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5655C" w14:textId="3859309A" w:rsidR="009A30AB" w:rsidRPr="00034362" w:rsidRDefault="009A30AB" w:rsidP="00034362">
      <w:pPr>
        <w:keepNext/>
        <w:ind w:right="251"/>
        <w:jc w:val="both"/>
        <w:rPr>
          <w:b/>
          <w:color w:val="000000"/>
          <w:sz w:val="24"/>
        </w:rPr>
      </w:pPr>
    </w:p>
    <w:p w14:paraId="74FE4725" w14:textId="4CE51DAA" w:rsidR="009A30AB" w:rsidRPr="00034362" w:rsidRDefault="00195F56" w:rsidP="00034362">
      <w:pPr>
        <w:keepNext/>
        <w:ind w:right="251"/>
        <w:jc w:val="both"/>
        <w:rPr>
          <w:b/>
          <w:color w:val="000000"/>
          <w:sz w:val="24"/>
        </w:rPr>
      </w:pPr>
      <w:bookmarkStart w:id="0" w:name="_Hlk97824495"/>
      <w:r w:rsidRPr="00034362">
        <w:rPr>
          <w:b/>
          <w:color w:val="000000"/>
          <w:sz w:val="24"/>
          <w:u w:val="single"/>
        </w:rPr>
        <w:t>JOB VACA</w:t>
      </w:r>
      <w:r w:rsidR="00FC15B2" w:rsidRPr="00034362">
        <w:rPr>
          <w:b/>
          <w:color w:val="000000"/>
          <w:sz w:val="24"/>
          <w:u w:val="single"/>
        </w:rPr>
        <w:t>N</w:t>
      </w:r>
      <w:r w:rsidRPr="00034362">
        <w:rPr>
          <w:b/>
          <w:color w:val="000000"/>
          <w:sz w:val="24"/>
          <w:u w:val="single"/>
        </w:rPr>
        <w:t>CY ANNOUNCEMENT</w:t>
      </w:r>
      <w:bookmarkEnd w:id="0"/>
    </w:p>
    <w:p w14:paraId="59FC56A4" w14:textId="77777777" w:rsidR="009A30AB" w:rsidRPr="00034362" w:rsidRDefault="009A30AB" w:rsidP="00034362">
      <w:pPr>
        <w:keepNext/>
        <w:ind w:right="251"/>
        <w:jc w:val="both"/>
        <w:rPr>
          <w:b/>
          <w:color w:val="000000"/>
          <w:sz w:val="24"/>
        </w:rPr>
      </w:pPr>
    </w:p>
    <w:p w14:paraId="4094C9B0" w14:textId="77777777" w:rsidR="009A30AB" w:rsidRPr="00034362" w:rsidRDefault="009A30AB" w:rsidP="00034362">
      <w:pPr>
        <w:jc w:val="both"/>
        <w:rPr>
          <w:sz w:val="24"/>
        </w:rPr>
      </w:pPr>
      <w:r w:rsidRPr="00034362">
        <w:rPr>
          <w:b/>
          <w:sz w:val="24"/>
        </w:rPr>
        <w:t>Position and Assignments:</w:t>
      </w:r>
    </w:p>
    <w:p w14:paraId="270A454C" w14:textId="2A37D11F" w:rsidR="009A30AB" w:rsidRPr="00034362" w:rsidRDefault="009A30AB" w:rsidP="00034362">
      <w:pPr>
        <w:pStyle w:val="ListParagraph"/>
        <w:numPr>
          <w:ilvl w:val="0"/>
          <w:numId w:val="2"/>
        </w:numPr>
        <w:shd w:val="clear" w:color="auto" w:fill="FFFFFF" w:themeFill="background1"/>
        <w:jc w:val="both"/>
        <w:rPr>
          <w:sz w:val="24"/>
        </w:rPr>
      </w:pPr>
      <w:r w:rsidRPr="00034362">
        <w:rPr>
          <w:sz w:val="24"/>
        </w:rPr>
        <w:t>Position:</w:t>
      </w:r>
      <w:r w:rsidRPr="00034362">
        <w:rPr>
          <w:sz w:val="24"/>
        </w:rPr>
        <w:tab/>
      </w:r>
      <w:r w:rsidRPr="00034362">
        <w:rPr>
          <w:sz w:val="24"/>
        </w:rPr>
        <w:tab/>
      </w:r>
      <w:r w:rsidRPr="00034362">
        <w:rPr>
          <w:sz w:val="24"/>
        </w:rPr>
        <w:tab/>
      </w:r>
      <w:r w:rsidR="00034362" w:rsidRPr="00034362">
        <w:rPr>
          <w:sz w:val="24"/>
        </w:rPr>
        <w:t>Finance Officer</w:t>
      </w:r>
    </w:p>
    <w:p w14:paraId="50113EB6" w14:textId="4A07F163" w:rsidR="009A30AB" w:rsidRPr="00034362" w:rsidRDefault="009A30AB" w:rsidP="00034362">
      <w:pPr>
        <w:pStyle w:val="ListParagraph"/>
        <w:numPr>
          <w:ilvl w:val="0"/>
          <w:numId w:val="2"/>
        </w:numPr>
        <w:jc w:val="both"/>
        <w:rPr>
          <w:sz w:val="24"/>
        </w:rPr>
      </w:pPr>
      <w:r w:rsidRPr="00034362">
        <w:rPr>
          <w:sz w:val="24"/>
        </w:rPr>
        <w:t>Immediate Supervisor</w:t>
      </w:r>
      <w:r w:rsidR="00D12BED">
        <w:rPr>
          <w:sz w:val="24"/>
        </w:rPr>
        <w:t xml:space="preserve"> </w:t>
      </w:r>
      <w:r w:rsidR="00ED1684" w:rsidRPr="00034362">
        <w:rPr>
          <w:sz w:val="24"/>
        </w:rPr>
        <w:t>(s)</w:t>
      </w:r>
      <w:r w:rsidRPr="00034362">
        <w:rPr>
          <w:sz w:val="24"/>
        </w:rPr>
        <w:t>:</w:t>
      </w:r>
      <w:r w:rsidRPr="00034362">
        <w:rPr>
          <w:sz w:val="24"/>
        </w:rPr>
        <w:tab/>
      </w:r>
      <w:r w:rsidR="002D2B03">
        <w:rPr>
          <w:sz w:val="24"/>
        </w:rPr>
        <w:t>Finance and Administration Manager</w:t>
      </w:r>
      <w:r w:rsidR="00503A38" w:rsidRPr="00034362">
        <w:rPr>
          <w:sz w:val="24"/>
        </w:rPr>
        <w:t xml:space="preserve"> </w:t>
      </w:r>
    </w:p>
    <w:p w14:paraId="409FBE9C" w14:textId="28814F92" w:rsidR="009A30AB" w:rsidRPr="00034362" w:rsidRDefault="009A30AB" w:rsidP="00034362">
      <w:pPr>
        <w:pStyle w:val="ListParagraph"/>
        <w:keepNext/>
        <w:numPr>
          <w:ilvl w:val="0"/>
          <w:numId w:val="2"/>
        </w:numPr>
        <w:ind w:right="251"/>
        <w:jc w:val="both"/>
        <w:rPr>
          <w:color w:val="000000"/>
          <w:sz w:val="24"/>
        </w:rPr>
      </w:pPr>
      <w:r w:rsidRPr="00034362">
        <w:rPr>
          <w:sz w:val="24"/>
        </w:rPr>
        <w:t>Immediate Supervisees:</w:t>
      </w:r>
      <w:r w:rsidRPr="00034362">
        <w:rPr>
          <w:sz w:val="24"/>
        </w:rPr>
        <w:tab/>
      </w:r>
      <w:r w:rsidR="002D2B03">
        <w:rPr>
          <w:color w:val="000000"/>
          <w:sz w:val="24"/>
        </w:rPr>
        <w:t>None</w:t>
      </w:r>
    </w:p>
    <w:p w14:paraId="01E65328" w14:textId="77777777" w:rsidR="002D2B03" w:rsidRPr="002D2B03" w:rsidRDefault="009A30AB" w:rsidP="002D2B03">
      <w:pPr>
        <w:pStyle w:val="ListParagraph"/>
        <w:keepNext/>
        <w:numPr>
          <w:ilvl w:val="0"/>
          <w:numId w:val="2"/>
        </w:numPr>
        <w:ind w:right="251"/>
        <w:jc w:val="both"/>
        <w:rPr>
          <w:b/>
          <w:color w:val="000000"/>
          <w:sz w:val="24"/>
        </w:rPr>
      </w:pPr>
      <w:r w:rsidRPr="00034362">
        <w:rPr>
          <w:sz w:val="24"/>
        </w:rPr>
        <w:t>Duty Station:</w:t>
      </w:r>
      <w:r w:rsidRPr="00034362">
        <w:rPr>
          <w:sz w:val="24"/>
        </w:rPr>
        <w:tab/>
      </w:r>
      <w:r w:rsidRPr="00034362">
        <w:rPr>
          <w:sz w:val="24"/>
        </w:rPr>
        <w:tab/>
      </w:r>
      <w:r w:rsidRPr="00034362">
        <w:rPr>
          <w:sz w:val="24"/>
        </w:rPr>
        <w:tab/>
      </w:r>
      <w:r w:rsidR="00503A38" w:rsidRPr="00034362">
        <w:rPr>
          <w:sz w:val="24"/>
        </w:rPr>
        <w:t>7</w:t>
      </w:r>
      <w:r w:rsidR="00034362" w:rsidRPr="00034362">
        <w:rPr>
          <w:sz w:val="24"/>
        </w:rPr>
        <w:t>0</w:t>
      </w:r>
      <w:r w:rsidR="00503A38" w:rsidRPr="00034362">
        <w:rPr>
          <w:sz w:val="24"/>
        </w:rPr>
        <w:t xml:space="preserve">% </w:t>
      </w:r>
      <w:r w:rsidR="00034362" w:rsidRPr="00034362">
        <w:rPr>
          <w:sz w:val="24"/>
        </w:rPr>
        <w:t xml:space="preserve">Monrovia </w:t>
      </w:r>
      <w:r w:rsidR="002D2B03">
        <w:rPr>
          <w:sz w:val="24"/>
        </w:rPr>
        <w:t xml:space="preserve">and </w:t>
      </w:r>
      <w:r w:rsidR="00034362" w:rsidRPr="00034362">
        <w:rPr>
          <w:sz w:val="24"/>
        </w:rPr>
        <w:t>30</w:t>
      </w:r>
      <w:r w:rsidR="00503A38" w:rsidRPr="00034362">
        <w:rPr>
          <w:sz w:val="24"/>
        </w:rPr>
        <w:t xml:space="preserve">% </w:t>
      </w:r>
      <w:r w:rsidR="00034362" w:rsidRPr="00034362">
        <w:rPr>
          <w:sz w:val="24"/>
        </w:rPr>
        <w:t>Field</w:t>
      </w:r>
      <w:bookmarkStart w:id="1" w:name="_Hlk97823628"/>
    </w:p>
    <w:p w14:paraId="0634AA11" w14:textId="6DA584C0" w:rsidR="00BD5011" w:rsidRPr="002D2B03" w:rsidRDefault="00534BE2" w:rsidP="002D2B03">
      <w:pPr>
        <w:pStyle w:val="ListParagraph"/>
        <w:keepNext/>
        <w:numPr>
          <w:ilvl w:val="0"/>
          <w:numId w:val="2"/>
        </w:numPr>
        <w:ind w:right="251"/>
        <w:jc w:val="both"/>
        <w:rPr>
          <w:b/>
          <w:color w:val="000000"/>
          <w:sz w:val="24"/>
        </w:rPr>
      </w:pPr>
      <w:r w:rsidRPr="002D2B03">
        <w:rPr>
          <w:sz w:val="24"/>
        </w:rPr>
        <w:t>Contract Duration</w:t>
      </w:r>
      <w:r w:rsidR="00195F56" w:rsidRPr="002D2B03">
        <w:rPr>
          <w:sz w:val="24"/>
        </w:rPr>
        <w:t>:</w:t>
      </w:r>
      <w:r w:rsidR="00195F56" w:rsidRPr="002D2B03">
        <w:rPr>
          <w:bCs/>
          <w:color w:val="000000"/>
          <w:sz w:val="24"/>
        </w:rPr>
        <w:tab/>
      </w:r>
      <w:r w:rsidR="00195F56" w:rsidRPr="002D2B03">
        <w:rPr>
          <w:bCs/>
          <w:color w:val="000000"/>
          <w:sz w:val="24"/>
        </w:rPr>
        <w:tab/>
      </w:r>
      <w:bookmarkStart w:id="2" w:name="_Hlk169884090"/>
      <w:bookmarkEnd w:id="1"/>
      <w:r w:rsidR="002D2B03">
        <w:rPr>
          <w:rFonts w:eastAsia="Arial" w:cs="Calibri"/>
          <w:color w:val="333E49"/>
          <w:sz w:val="24"/>
        </w:rPr>
        <w:t>O</w:t>
      </w:r>
      <w:r w:rsidR="002D2B03" w:rsidRPr="00CC51BF">
        <w:rPr>
          <w:rFonts w:eastAsia="Arial" w:cs="Calibri"/>
          <w:color w:val="333E49"/>
          <w:sz w:val="24"/>
        </w:rPr>
        <w:t xml:space="preserve">ne year </w:t>
      </w:r>
      <w:r w:rsidR="002D2B03">
        <w:rPr>
          <w:rFonts w:eastAsia="Arial" w:cs="Calibri"/>
          <w:color w:val="333E49"/>
          <w:sz w:val="24"/>
        </w:rPr>
        <w:t>(</w:t>
      </w:r>
      <w:r w:rsidR="004161B5" w:rsidRPr="00691C15">
        <w:rPr>
          <w:sz w:val="24"/>
        </w:rPr>
        <w:t>with possible</w:t>
      </w:r>
      <w:r w:rsidR="004161B5" w:rsidRPr="00691C15">
        <w:rPr>
          <w:spacing w:val="-1"/>
          <w:sz w:val="24"/>
        </w:rPr>
        <w:t xml:space="preserve"> </w:t>
      </w:r>
      <w:r w:rsidR="004161B5" w:rsidRPr="00691C15">
        <w:rPr>
          <w:sz w:val="24"/>
        </w:rPr>
        <w:t>extension</w:t>
      </w:r>
      <w:r w:rsidR="002D2B03">
        <w:rPr>
          <w:rFonts w:eastAsia="Arial" w:cs="Calibri"/>
          <w:color w:val="333E49"/>
          <w:sz w:val="24"/>
        </w:rPr>
        <w:t>)</w:t>
      </w:r>
      <w:bookmarkEnd w:id="2"/>
    </w:p>
    <w:p w14:paraId="7F05F6B8" w14:textId="2D6D1223" w:rsidR="00195F56" w:rsidRPr="00034362" w:rsidRDefault="00195F56" w:rsidP="00034362">
      <w:pPr>
        <w:pStyle w:val="ListParagraph"/>
        <w:keepNext/>
        <w:ind w:left="644" w:right="249"/>
        <w:jc w:val="both"/>
        <w:rPr>
          <w:bCs/>
          <w:color w:val="000000"/>
          <w:sz w:val="24"/>
        </w:rPr>
      </w:pPr>
    </w:p>
    <w:p w14:paraId="7DB3AD39" w14:textId="167B5473" w:rsidR="00FD0708" w:rsidRPr="00034362" w:rsidRDefault="00FD0708" w:rsidP="00034362">
      <w:pPr>
        <w:keepNext/>
        <w:ind w:right="251"/>
        <w:jc w:val="both"/>
        <w:rPr>
          <w:b/>
          <w:color w:val="000000"/>
          <w:sz w:val="24"/>
        </w:rPr>
      </w:pPr>
    </w:p>
    <w:p w14:paraId="6D40721E" w14:textId="77777777" w:rsidR="00195F56" w:rsidRPr="00034362" w:rsidRDefault="00195F56" w:rsidP="00034362">
      <w:pPr>
        <w:keepNext/>
        <w:ind w:right="251"/>
        <w:jc w:val="both"/>
        <w:rPr>
          <w:rFonts w:eastAsia="Arial Unicode MS"/>
          <w:b/>
          <w:bCs/>
          <w:sz w:val="24"/>
        </w:rPr>
      </w:pPr>
      <w:bookmarkStart w:id="3" w:name="_Hlk97823330"/>
      <w:r w:rsidRPr="00034362">
        <w:rPr>
          <w:rFonts w:eastAsia="Arial Unicode MS"/>
          <w:b/>
          <w:bCs/>
          <w:sz w:val="24"/>
        </w:rPr>
        <w:t>Background</w:t>
      </w:r>
    </w:p>
    <w:bookmarkEnd w:id="3"/>
    <w:p w14:paraId="1C6261A9" w14:textId="331C84B8" w:rsidR="00E1128E" w:rsidRPr="00034362" w:rsidRDefault="00534BE2" w:rsidP="000343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sz w:val="24"/>
        </w:rPr>
      </w:pPr>
      <w:r w:rsidRPr="00034362">
        <w:rPr>
          <w:sz w:val="24"/>
        </w:rPr>
        <w:t>The UNDP, with funding provided by the European Union Delegation in Liberia, is</w:t>
      </w:r>
      <w:r w:rsidRPr="00034362">
        <w:rPr>
          <w:spacing w:val="1"/>
          <w:sz w:val="24"/>
        </w:rPr>
        <w:t xml:space="preserve"> </w:t>
      </w:r>
      <w:r w:rsidRPr="00034362">
        <w:rPr>
          <w:sz w:val="24"/>
        </w:rPr>
        <w:t>implementing the LEH-GO-Green project</w:t>
      </w:r>
      <w:r w:rsidRPr="00034362">
        <w:rPr>
          <w:spacing w:val="1"/>
          <w:sz w:val="24"/>
        </w:rPr>
        <w:t xml:space="preserve"> </w:t>
      </w:r>
      <w:r w:rsidRPr="00034362">
        <w:rPr>
          <w:sz w:val="24"/>
        </w:rPr>
        <w:t>whose goal is to improve natural resources governance and business environment for sustainable forest-based activities in line with the 2021-2024 EU Programming Forestry &amp; Conservation Contribution to TEI ‘Sustainable Forestry and Biodiversity Conservation in Liberia. SCNL has been identified as an Implementing Partner to support a component of the project whose objective is to e</w:t>
      </w:r>
      <w:r w:rsidRPr="00034362">
        <w:rPr>
          <w:rFonts w:eastAsiaTheme="minorEastAsia"/>
          <w:color w:val="000000" w:themeColor="text1"/>
          <w:sz w:val="24"/>
        </w:rPr>
        <w:t xml:space="preserve">nhance access to forest-based revenue and livelihood opportunities for improved forestry and conservation activities under </w:t>
      </w:r>
      <w:r w:rsidRPr="00034362">
        <w:rPr>
          <w:color w:val="000000"/>
          <w:sz w:val="24"/>
        </w:rPr>
        <w:t xml:space="preserve">Outcomes 1: Community Conservation Agreement (CCA) developed and implemented to support sustainable livelihood and nature-based solutions in targeted authorized forest communities; and Outcomes 3: Resilient and diversified income and livelihood opportunities and business development of forest-related enterprises created and strengthened. </w:t>
      </w:r>
      <w:r w:rsidR="00A65327" w:rsidRPr="00034362">
        <w:rPr>
          <w:sz w:val="24"/>
        </w:rPr>
        <w:t>The SCNL will execute these components of the project</w:t>
      </w:r>
      <w:r w:rsidRPr="00034362">
        <w:rPr>
          <w:sz w:val="24"/>
        </w:rPr>
        <w:t xml:space="preserve"> in collaboration with the FDA. </w:t>
      </w:r>
    </w:p>
    <w:p w14:paraId="01B728ED" w14:textId="3C694703" w:rsidR="00534BE2" w:rsidRPr="00034362" w:rsidRDefault="00534BE2" w:rsidP="000343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sz w:val="24"/>
        </w:rPr>
      </w:pPr>
      <w:r w:rsidRPr="00034362">
        <w:rPr>
          <w:sz w:val="24"/>
        </w:rPr>
        <w:t>The target beneficiaries are 30 forest-dependent communities, comprising 500 households around the Gola Forest National Park and Grebo-Krahn National Forest.  Some of these communities will also be participants of four (4) Conservation Agreements for which SCNL will provide technical support to UNDP and FDA, SCNL is expected to work with other partners, sharing expertise and knowledge to support implementation and will benefit from</w:t>
      </w:r>
      <w:r w:rsidRPr="00034362">
        <w:rPr>
          <w:spacing w:val="1"/>
          <w:sz w:val="24"/>
        </w:rPr>
        <w:t xml:space="preserve"> </w:t>
      </w:r>
      <w:r w:rsidRPr="00034362">
        <w:rPr>
          <w:sz w:val="24"/>
        </w:rPr>
        <w:t>capacity-building</w:t>
      </w:r>
      <w:r w:rsidRPr="00034362">
        <w:rPr>
          <w:spacing w:val="-5"/>
          <w:sz w:val="24"/>
        </w:rPr>
        <w:t xml:space="preserve"> </w:t>
      </w:r>
      <w:r w:rsidRPr="00034362">
        <w:rPr>
          <w:sz w:val="24"/>
        </w:rPr>
        <w:t>as</w:t>
      </w:r>
      <w:r w:rsidRPr="00034362">
        <w:rPr>
          <w:spacing w:val="-2"/>
          <w:sz w:val="24"/>
        </w:rPr>
        <w:t xml:space="preserve"> </w:t>
      </w:r>
      <w:r w:rsidRPr="00034362">
        <w:rPr>
          <w:sz w:val="24"/>
        </w:rPr>
        <w:t>a</w:t>
      </w:r>
      <w:r w:rsidRPr="00034362">
        <w:rPr>
          <w:spacing w:val="1"/>
          <w:sz w:val="24"/>
        </w:rPr>
        <w:t xml:space="preserve"> </w:t>
      </w:r>
      <w:r w:rsidRPr="00034362">
        <w:rPr>
          <w:sz w:val="24"/>
        </w:rPr>
        <w:t>result of being</w:t>
      </w:r>
      <w:r w:rsidRPr="00034362">
        <w:rPr>
          <w:spacing w:val="-5"/>
          <w:sz w:val="24"/>
        </w:rPr>
        <w:t xml:space="preserve"> </w:t>
      </w:r>
      <w:r w:rsidRPr="00034362">
        <w:rPr>
          <w:sz w:val="24"/>
        </w:rPr>
        <w:t>involved in managing</w:t>
      </w:r>
      <w:r w:rsidRPr="00034362">
        <w:rPr>
          <w:spacing w:val="-5"/>
          <w:sz w:val="24"/>
        </w:rPr>
        <w:t xml:space="preserve"> </w:t>
      </w:r>
      <w:r w:rsidRPr="00034362">
        <w:rPr>
          <w:sz w:val="24"/>
        </w:rPr>
        <w:t>the</w:t>
      </w:r>
      <w:r w:rsidRPr="00034362">
        <w:rPr>
          <w:spacing w:val="1"/>
          <w:sz w:val="24"/>
        </w:rPr>
        <w:t xml:space="preserve"> </w:t>
      </w:r>
      <w:r w:rsidRPr="00034362">
        <w:rPr>
          <w:sz w:val="24"/>
        </w:rPr>
        <w:t>project.</w:t>
      </w:r>
    </w:p>
    <w:p w14:paraId="6AA9B635" w14:textId="77777777" w:rsidR="00534BE2" w:rsidRPr="00034362" w:rsidRDefault="00534BE2" w:rsidP="00034362">
      <w:pPr>
        <w:pStyle w:val="TableParagraph"/>
        <w:ind w:left="0"/>
        <w:jc w:val="both"/>
        <w:rPr>
          <w:b/>
          <w:sz w:val="24"/>
          <w:szCs w:val="24"/>
        </w:rPr>
      </w:pPr>
    </w:p>
    <w:p w14:paraId="43FCD144" w14:textId="43E7E80C" w:rsidR="009A30AB" w:rsidRPr="00034362" w:rsidRDefault="009A30AB" w:rsidP="00034362">
      <w:pPr>
        <w:keepNext/>
        <w:ind w:right="251"/>
        <w:jc w:val="both"/>
        <w:rPr>
          <w:color w:val="000000"/>
          <w:sz w:val="24"/>
        </w:rPr>
      </w:pPr>
      <w:r w:rsidRPr="00034362">
        <w:rPr>
          <w:b/>
          <w:color w:val="000000"/>
          <w:sz w:val="24"/>
        </w:rPr>
        <w:t>Post Description:</w:t>
      </w:r>
      <w:r w:rsidRPr="00034362">
        <w:rPr>
          <w:b/>
          <w:color w:val="000000"/>
          <w:sz w:val="24"/>
        </w:rPr>
        <w:tab/>
      </w:r>
      <w:r w:rsidRPr="00034362">
        <w:rPr>
          <w:b/>
          <w:color w:val="000000"/>
          <w:sz w:val="24"/>
        </w:rPr>
        <w:tab/>
      </w:r>
      <w:r w:rsidRPr="00034362">
        <w:rPr>
          <w:color w:val="000000"/>
          <w:sz w:val="24"/>
        </w:rPr>
        <w:t xml:space="preserve"> </w:t>
      </w:r>
    </w:p>
    <w:p w14:paraId="3202F431" w14:textId="03DE90A4" w:rsidR="00783A7D" w:rsidRDefault="00783A7D" w:rsidP="00783A7D">
      <w:pPr>
        <w:pStyle w:val="TableParagraph"/>
        <w:ind w:left="0" w:right="97"/>
        <w:jc w:val="both"/>
        <w:rPr>
          <w:sz w:val="24"/>
          <w:szCs w:val="24"/>
        </w:rPr>
      </w:pPr>
      <w:r w:rsidRPr="00034362">
        <w:rPr>
          <w:sz w:val="24"/>
          <w:szCs w:val="24"/>
        </w:rPr>
        <w:t>To effective</w:t>
      </w:r>
      <w:r>
        <w:rPr>
          <w:sz w:val="24"/>
          <w:szCs w:val="24"/>
        </w:rPr>
        <w:t xml:space="preserve">ly support the </w:t>
      </w:r>
      <w:r w:rsidRPr="00034362">
        <w:rPr>
          <w:sz w:val="24"/>
          <w:szCs w:val="24"/>
        </w:rPr>
        <w:t>project implementation, SCNL is</w:t>
      </w:r>
      <w:r w:rsidRPr="00034362">
        <w:rPr>
          <w:spacing w:val="1"/>
          <w:sz w:val="24"/>
          <w:szCs w:val="24"/>
        </w:rPr>
        <w:t xml:space="preserve"> </w:t>
      </w:r>
      <w:r w:rsidRPr="00034362">
        <w:rPr>
          <w:sz w:val="24"/>
          <w:szCs w:val="24"/>
        </w:rPr>
        <w:t>seeking</w:t>
      </w:r>
      <w:r w:rsidRPr="00034362">
        <w:rPr>
          <w:spacing w:val="1"/>
          <w:sz w:val="24"/>
          <w:szCs w:val="24"/>
        </w:rPr>
        <w:t xml:space="preserve"> </w:t>
      </w:r>
      <w:r w:rsidRPr="00034362">
        <w:rPr>
          <w:sz w:val="24"/>
          <w:szCs w:val="24"/>
        </w:rPr>
        <w:t>to</w:t>
      </w:r>
      <w:r w:rsidRPr="00034362">
        <w:rPr>
          <w:spacing w:val="1"/>
          <w:sz w:val="24"/>
          <w:szCs w:val="24"/>
        </w:rPr>
        <w:t xml:space="preserve"> </w:t>
      </w:r>
      <w:r w:rsidRPr="00034362">
        <w:rPr>
          <w:sz w:val="24"/>
          <w:szCs w:val="24"/>
        </w:rPr>
        <w:t>recruit</w:t>
      </w:r>
      <w:r>
        <w:rPr>
          <w:sz w:val="24"/>
          <w:szCs w:val="24"/>
        </w:rPr>
        <w:t xml:space="preserve"> a Finance Officer with </w:t>
      </w:r>
      <w:r w:rsidRPr="004658D7">
        <w:rPr>
          <w:sz w:val="24"/>
        </w:rPr>
        <w:t>key</w:t>
      </w:r>
      <w:r w:rsidRPr="004658D7">
        <w:rPr>
          <w:sz w:val="24"/>
          <w:szCs w:val="24"/>
        </w:rPr>
        <w:t xml:space="preserve"> responsibility for</w:t>
      </w:r>
      <w:r>
        <w:rPr>
          <w:sz w:val="24"/>
        </w:rPr>
        <w:t xml:space="preserve"> the</w:t>
      </w:r>
      <w:r w:rsidRPr="004658D7">
        <w:rPr>
          <w:sz w:val="24"/>
          <w:szCs w:val="24"/>
        </w:rPr>
        <w:t xml:space="preserve"> overall financial management and administrat</w:t>
      </w:r>
      <w:r>
        <w:rPr>
          <w:sz w:val="24"/>
          <w:szCs w:val="24"/>
        </w:rPr>
        <w:t>ive functions</w:t>
      </w:r>
      <w:r w:rsidRPr="004658D7">
        <w:rPr>
          <w:sz w:val="24"/>
          <w:szCs w:val="24"/>
        </w:rPr>
        <w:t xml:space="preserve"> of the</w:t>
      </w:r>
      <w:r>
        <w:rPr>
          <w:sz w:val="24"/>
        </w:rPr>
        <w:t xml:space="preserve"> project</w:t>
      </w:r>
      <w:r w:rsidRPr="004658D7">
        <w:rPr>
          <w:sz w:val="24"/>
          <w:szCs w:val="24"/>
        </w:rPr>
        <w:t>, working with</w:t>
      </w:r>
      <w:r>
        <w:rPr>
          <w:sz w:val="24"/>
        </w:rPr>
        <w:t xml:space="preserve"> the Project Coordinator and other</w:t>
      </w:r>
      <w:r w:rsidRPr="004658D7">
        <w:rPr>
          <w:sz w:val="24"/>
          <w:szCs w:val="24"/>
        </w:rPr>
        <w:t xml:space="preserve"> project leads to ensure the effective use of </w:t>
      </w:r>
      <w:r>
        <w:rPr>
          <w:sz w:val="24"/>
        </w:rPr>
        <w:t>project funds</w:t>
      </w:r>
      <w:r w:rsidRPr="004658D7">
        <w:rPr>
          <w:sz w:val="24"/>
          <w:szCs w:val="24"/>
        </w:rPr>
        <w:t xml:space="preserve"> to achieve project objectives on time and in compliance with </w:t>
      </w:r>
      <w:r>
        <w:rPr>
          <w:sz w:val="24"/>
          <w:szCs w:val="24"/>
        </w:rPr>
        <w:t>EU</w:t>
      </w:r>
      <w:r w:rsidRPr="004658D7">
        <w:rPr>
          <w:sz w:val="24"/>
          <w:szCs w:val="24"/>
        </w:rPr>
        <w:t xml:space="preserve"> </w:t>
      </w:r>
      <w:r w:rsidR="005130E6">
        <w:rPr>
          <w:sz w:val="24"/>
          <w:szCs w:val="24"/>
        </w:rPr>
        <w:t>financial management guidelines</w:t>
      </w:r>
      <w:r>
        <w:rPr>
          <w:sz w:val="24"/>
          <w:szCs w:val="24"/>
        </w:rPr>
        <w:t>, established internal policies, and statutory requirements. The successful candidate will implement the</w:t>
      </w:r>
      <w:r w:rsidR="005130E6">
        <w:rPr>
          <w:sz w:val="24"/>
          <w:szCs w:val="24"/>
        </w:rPr>
        <w:t xml:space="preserve"> project’s</w:t>
      </w:r>
      <w:r>
        <w:rPr>
          <w:sz w:val="24"/>
          <w:szCs w:val="24"/>
        </w:rPr>
        <w:t xml:space="preserve"> day-to-day accounting and administrative functions and ensu</w:t>
      </w:r>
      <w:r w:rsidR="00DF526E">
        <w:rPr>
          <w:sz w:val="24"/>
          <w:szCs w:val="24"/>
        </w:rPr>
        <w:t>r</w:t>
      </w:r>
      <w:r>
        <w:rPr>
          <w:sz w:val="24"/>
          <w:szCs w:val="24"/>
        </w:rPr>
        <w:t>e that adequate internal control measures are effected over key business processes associated with the project</w:t>
      </w:r>
      <w:r w:rsidR="005130E6">
        <w:rPr>
          <w:sz w:val="24"/>
          <w:szCs w:val="24"/>
        </w:rPr>
        <w:t xml:space="preserve"> implementation for reliable financial informat</w:t>
      </w:r>
      <w:r w:rsidR="00DF526E">
        <w:rPr>
          <w:sz w:val="24"/>
          <w:szCs w:val="24"/>
        </w:rPr>
        <w:t>i</w:t>
      </w:r>
      <w:r w:rsidR="005130E6">
        <w:rPr>
          <w:sz w:val="24"/>
          <w:szCs w:val="24"/>
        </w:rPr>
        <w:t>on</w:t>
      </w:r>
      <w:r>
        <w:rPr>
          <w:sz w:val="24"/>
          <w:szCs w:val="24"/>
        </w:rPr>
        <w:t xml:space="preserve"> and</w:t>
      </w:r>
      <w:r w:rsidR="005130E6">
        <w:rPr>
          <w:sz w:val="24"/>
          <w:szCs w:val="24"/>
        </w:rPr>
        <w:t xml:space="preserve"> that contractual conditions are met. The successful candidate</w:t>
      </w:r>
      <w:r>
        <w:rPr>
          <w:sz w:val="24"/>
          <w:szCs w:val="24"/>
        </w:rPr>
        <w:t xml:space="preserve"> will report to the Finance and Administration Manager.</w:t>
      </w:r>
    </w:p>
    <w:p w14:paraId="6B59F2BC" w14:textId="77777777" w:rsidR="00783A7D" w:rsidRDefault="00783A7D" w:rsidP="00783A7D">
      <w:pPr>
        <w:pStyle w:val="TableParagraph"/>
        <w:ind w:left="0" w:right="97"/>
        <w:jc w:val="both"/>
        <w:rPr>
          <w:sz w:val="24"/>
          <w:szCs w:val="24"/>
        </w:rPr>
      </w:pPr>
    </w:p>
    <w:p w14:paraId="38D83862" w14:textId="61E321A6" w:rsidR="00034362" w:rsidRPr="00034362" w:rsidRDefault="00034362" w:rsidP="00034362">
      <w:pPr>
        <w:spacing w:line="360" w:lineRule="auto"/>
        <w:contextualSpacing/>
        <w:jc w:val="both"/>
        <w:rPr>
          <w:color w:val="000000"/>
          <w:sz w:val="24"/>
        </w:rPr>
      </w:pPr>
      <w:r w:rsidRPr="00034362">
        <w:rPr>
          <w:color w:val="000000"/>
          <w:sz w:val="24"/>
        </w:rPr>
        <w:t>The main duties and responsibilities of the Finance Officer will include, but not limited to:</w:t>
      </w:r>
    </w:p>
    <w:p w14:paraId="59F7DD18" w14:textId="77777777" w:rsidR="00034362" w:rsidRPr="00034362" w:rsidRDefault="00034362" w:rsidP="00034362">
      <w:pPr>
        <w:contextualSpacing/>
        <w:jc w:val="both"/>
        <w:rPr>
          <w:color w:val="000000"/>
          <w:sz w:val="24"/>
        </w:rPr>
      </w:pPr>
    </w:p>
    <w:p w14:paraId="14E9C53A" w14:textId="4B40F99A" w:rsidR="00034362" w:rsidRPr="00034362" w:rsidRDefault="00034362" w:rsidP="00034362">
      <w:pPr>
        <w:pStyle w:val="ListParagraph"/>
        <w:numPr>
          <w:ilvl w:val="0"/>
          <w:numId w:val="18"/>
        </w:numPr>
        <w:jc w:val="both"/>
        <w:rPr>
          <w:color w:val="000000"/>
          <w:sz w:val="24"/>
        </w:rPr>
      </w:pPr>
      <w:r w:rsidRPr="00034362">
        <w:rPr>
          <w:color w:val="000000"/>
          <w:sz w:val="24"/>
        </w:rPr>
        <w:t>Performs key Project Financial system maintenance functions such as setting up functional chart</w:t>
      </w:r>
      <w:r w:rsidR="00DF526E">
        <w:rPr>
          <w:color w:val="000000"/>
          <w:sz w:val="24"/>
        </w:rPr>
        <w:t>s</w:t>
      </w:r>
      <w:r w:rsidRPr="00034362">
        <w:rPr>
          <w:color w:val="000000"/>
          <w:sz w:val="24"/>
        </w:rPr>
        <w:t xml:space="preserve"> of accounts, creation of GL codes, subsidiary ledgers</w:t>
      </w:r>
      <w:r w:rsidR="00DF526E">
        <w:rPr>
          <w:color w:val="000000"/>
          <w:sz w:val="24"/>
        </w:rPr>
        <w:t>,</w:t>
      </w:r>
      <w:r w:rsidRPr="00034362">
        <w:rPr>
          <w:color w:val="000000"/>
          <w:sz w:val="24"/>
        </w:rPr>
        <w:t xml:space="preserve"> and supporting schedules;</w:t>
      </w:r>
    </w:p>
    <w:p w14:paraId="673FFDF0" w14:textId="16B45E97" w:rsidR="00034362" w:rsidRPr="00034362" w:rsidRDefault="00034362" w:rsidP="00034362">
      <w:pPr>
        <w:pStyle w:val="ListParagraph"/>
        <w:numPr>
          <w:ilvl w:val="0"/>
          <w:numId w:val="18"/>
        </w:numPr>
        <w:jc w:val="both"/>
        <w:rPr>
          <w:color w:val="000000"/>
          <w:sz w:val="24"/>
        </w:rPr>
      </w:pPr>
      <w:r w:rsidRPr="00034362">
        <w:rPr>
          <w:color w:val="000000"/>
          <w:sz w:val="24"/>
        </w:rPr>
        <w:t>Ensure strict adherence to</w:t>
      </w:r>
      <w:r w:rsidR="005130E6">
        <w:rPr>
          <w:color w:val="000000"/>
          <w:sz w:val="24"/>
        </w:rPr>
        <w:t xml:space="preserve"> the</w:t>
      </w:r>
      <w:r w:rsidRPr="00034362">
        <w:rPr>
          <w:color w:val="000000"/>
          <w:sz w:val="24"/>
        </w:rPr>
        <w:t xml:space="preserve"> </w:t>
      </w:r>
      <w:r w:rsidR="005130E6">
        <w:rPr>
          <w:color w:val="000000"/>
          <w:sz w:val="24"/>
        </w:rPr>
        <w:t>p</w:t>
      </w:r>
      <w:r w:rsidRPr="00034362">
        <w:rPr>
          <w:color w:val="000000"/>
          <w:sz w:val="24"/>
        </w:rPr>
        <w:t>roject</w:t>
      </w:r>
      <w:r w:rsidR="00DF526E">
        <w:rPr>
          <w:color w:val="000000"/>
          <w:sz w:val="24"/>
        </w:rPr>
        <w:t>'s</w:t>
      </w:r>
      <w:r w:rsidRPr="00034362">
        <w:rPr>
          <w:color w:val="000000"/>
          <w:sz w:val="24"/>
        </w:rPr>
        <w:t xml:space="preserve"> </w:t>
      </w:r>
      <w:r w:rsidR="005130E6">
        <w:rPr>
          <w:color w:val="000000"/>
          <w:sz w:val="24"/>
        </w:rPr>
        <w:t>f</w:t>
      </w:r>
      <w:r w:rsidRPr="00034362">
        <w:rPr>
          <w:color w:val="000000"/>
          <w:sz w:val="24"/>
        </w:rPr>
        <w:t>inancial</w:t>
      </w:r>
      <w:r w:rsidR="005130E6">
        <w:rPr>
          <w:color w:val="000000"/>
          <w:sz w:val="24"/>
        </w:rPr>
        <w:t>, p</w:t>
      </w:r>
      <w:r w:rsidRPr="00034362">
        <w:rPr>
          <w:color w:val="000000"/>
          <w:sz w:val="24"/>
        </w:rPr>
        <w:t>rocurement</w:t>
      </w:r>
      <w:r w:rsidR="005130E6">
        <w:rPr>
          <w:color w:val="000000"/>
          <w:sz w:val="24"/>
        </w:rPr>
        <w:t xml:space="preserve">, </w:t>
      </w:r>
      <w:r w:rsidRPr="00034362">
        <w:rPr>
          <w:color w:val="000000"/>
          <w:sz w:val="24"/>
        </w:rPr>
        <w:t xml:space="preserve">and </w:t>
      </w:r>
      <w:r w:rsidR="005130E6">
        <w:rPr>
          <w:color w:val="000000"/>
          <w:sz w:val="24"/>
        </w:rPr>
        <w:t>a</w:t>
      </w:r>
      <w:r w:rsidRPr="00034362">
        <w:rPr>
          <w:color w:val="000000"/>
          <w:sz w:val="24"/>
        </w:rPr>
        <w:t>dministrative</w:t>
      </w:r>
      <w:r w:rsidR="005130E6">
        <w:rPr>
          <w:color w:val="000000"/>
          <w:sz w:val="24"/>
        </w:rPr>
        <w:t xml:space="preserve"> guidelines </w:t>
      </w:r>
      <w:r w:rsidRPr="00034362">
        <w:rPr>
          <w:color w:val="000000"/>
          <w:sz w:val="24"/>
        </w:rPr>
        <w:t>as required by donors and other stakeholders</w:t>
      </w:r>
      <w:r w:rsidR="005130E6">
        <w:rPr>
          <w:color w:val="000000"/>
          <w:sz w:val="24"/>
        </w:rPr>
        <w:t>;</w:t>
      </w:r>
    </w:p>
    <w:p w14:paraId="1CFDBF0D" w14:textId="586D59B2" w:rsidR="00034362" w:rsidRPr="00034362" w:rsidRDefault="00034362" w:rsidP="00034362">
      <w:pPr>
        <w:pStyle w:val="ListParagraph"/>
        <w:numPr>
          <w:ilvl w:val="0"/>
          <w:numId w:val="18"/>
        </w:numPr>
        <w:jc w:val="both"/>
        <w:rPr>
          <w:color w:val="000000"/>
          <w:sz w:val="24"/>
        </w:rPr>
      </w:pPr>
      <w:r w:rsidRPr="00034362">
        <w:rPr>
          <w:color w:val="000000"/>
          <w:sz w:val="24"/>
        </w:rPr>
        <w:t xml:space="preserve">Ensure </w:t>
      </w:r>
      <w:r w:rsidR="005130E6">
        <w:rPr>
          <w:color w:val="000000"/>
          <w:sz w:val="24"/>
        </w:rPr>
        <w:t xml:space="preserve">reliable </w:t>
      </w:r>
      <w:r w:rsidRPr="00034362">
        <w:rPr>
          <w:color w:val="000000"/>
          <w:sz w:val="24"/>
        </w:rPr>
        <w:t>accounting records are maintained</w:t>
      </w:r>
      <w:r w:rsidR="005130E6">
        <w:rPr>
          <w:color w:val="000000"/>
          <w:sz w:val="24"/>
        </w:rPr>
        <w:t>;</w:t>
      </w:r>
      <w:r w:rsidRPr="00034362">
        <w:rPr>
          <w:color w:val="000000"/>
          <w:sz w:val="24"/>
        </w:rPr>
        <w:t xml:space="preserve"> </w:t>
      </w:r>
      <w:r>
        <w:rPr>
          <w:color w:val="000000"/>
          <w:sz w:val="24"/>
        </w:rPr>
        <w:t>following</w:t>
      </w:r>
      <w:r w:rsidRPr="00034362">
        <w:rPr>
          <w:color w:val="000000"/>
          <w:sz w:val="24"/>
        </w:rPr>
        <w:t xml:space="preserve"> </w:t>
      </w:r>
      <w:r w:rsidR="00DF526E">
        <w:rPr>
          <w:color w:val="000000"/>
          <w:sz w:val="24"/>
        </w:rPr>
        <w:t xml:space="preserve">the </w:t>
      </w:r>
      <w:r w:rsidRPr="00034362">
        <w:rPr>
          <w:color w:val="000000"/>
          <w:sz w:val="24"/>
        </w:rPr>
        <w:t>best International Accounting Standards and relevant financial management</w:t>
      </w:r>
      <w:r w:rsidR="00DF526E">
        <w:rPr>
          <w:color w:val="000000"/>
          <w:sz w:val="24"/>
        </w:rPr>
        <w:t xml:space="preserve"> guidelines</w:t>
      </w:r>
      <w:r w:rsidRPr="00034362">
        <w:rPr>
          <w:color w:val="000000"/>
          <w:sz w:val="24"/>
        </w:rPr>
        <w:t>;</w:t>
      </w:r>
    </w:p>
    <w:p w14:paraId="36097E0C" w14:textId="106C9878" w:rsidR="00034362" w:rsidRPr="00034362" w:rsidRDefault="00034362" w:rsidP="00034362">
      <w:pPr>
        <w:pStyle w:val="ListParagraph"/>
        <w:numPr>
          <w:ilvl w:val="0"/>
          <w:numId w:val="18"/>
        </w:numPr>
        <w:jc w:val="both"/>
        <w:rPr>
          <w:color w:val="000000"/>
          <w:sz w:val="24"/>
        </w:rPr>
      </w:pPr>
      <w:r w:rsidRPr="00034362">
        <w:rPr>
          <w:color w:val="000000"/>
          <w:sz w:val="24"/>
        </w:rPr>
        <w:t xml:space="preserve">Ensure timely recording of all financial transactions and end-of-month closing, as well as </w:t>
      </w:r>
      <w:r w:rsidR="005130E6">
        <w:rPr>
          <w:color w:val="000000"/>
          <w:sz w:val="24"/>
        </w:rPr>
        <w:t>p</w:t>
      </w:r>
      <w:r w:rsidRPr="00034362">
        <w:rPr>
          <w:color w:val="000000"/>
          <w:sz w:val="24"/>
        </w:rPr>
        <w:t>roject bank accounts monthly reconciliation;</w:t>
      </w:r>
    </w:p>
    <w:p w14:paraId="53DABE5B" w14:textId="77777777" w:rsidR="005130E6" w:rsidRDefault="00034362" w:rsidP="00034362">
      <w:pPr>
        <w:pStyle w:val="ListParagraph"/>
        <w:numPr>
          <w:ilvl w:val="0"/>
          <w:numId w:val="18"/>
        </w:numPr>
        <w:jc w:val="both"/>
        <w:rPr>
          <w:color w:val="000000"/>
          <w:sz w:val="24"/>
        </w:rPr>
      </w:pPr>
      <w:r w:rsidRPr="00034362">
        <w:rPr>
          <w:color w:val="000000"/>
          <w:sz w:val="24"/>
        </w:rPr>
        <w:t xml:space="preserve">Prepare </w:t>
      </w:r>
      <w:r w:rsidR="005130E6">
        <w:rPr>
          <w:color w:val="000000"/>
          <w:sz w:val="24"/>
        </w:rPr>
        <w:t>p</w:t>
      </w:r>
      <w:r w:rsidRPr="00034362">
        <w:rPr>
          <w:color w:val="000000"/>
          <w:sz w:val="24"/>
        </w:rPr>
        <w:t xml:space="preserve">roject Budget </w:t>
      </w:r>
      <w:r w:rsidR="005130E6">
        <w:rPr>
          <w:color w:val="000000"/>
          <w:sz w:val="24"/>
        </w:rPr>
        <w:t>U</w:t>
      </w:r>
      <w:r w:rsidRPr="00034362">
        <w:rPr>
          <w:color w:val="000000"/>
          <w:sz w:val="24"/>
        </w:rPr>
        <w:t>tilization Reports (to ensure that expenditures are always within budgets)</w:t>
      </w:r>
      <w:r w:rsidR="005130E6">
        <w:rPr>
          <w:color w:val="000000"/>
          <w:sz w:val="24"/>
        </w:rPr>
        <w:t>;</w:t>
      </w:r>
    </w:p>
    <w:p w14:paraId="25355353" w14:textId="09C59DA7" w:rsidR="00034362" w:rsidRPr="00034362" w:rsidRDefault="00034362" w:rsidP="00034362">
      <w:pPr>
        <w:pStyle w:val="ListParagraph"/>
        <w:numPr>
          <w:ilvl w:val="0"/>
          <w:numId w:val="18"/>
        </w:numPr>
        <w:jc w:val="both"/>
        <w:rPr>
          <w:color w:val="000000"/>
          <w:sz w:val="24"/>
        </w:rPr>
      </w:pPr>
      <w:r w:rsidRPr="00034362">
        <w:rPr>
          <w:color w:val="000000"/>
          <w:sz w:val="24"/>
        </w:rPr>
        <w:t xml:space="preserve"> Prepare Cash flow Statements and periodic project mini-budgets and review activity budgets as the need arises;</w:t>
      </w:r>
    </w:p>
    <w:p w14:paraId="17D12D48" w14:textId="33577503" w:rsidR="00034362" w:rsidRPr="00034362" w:rsidRDefault="00034362" w:rsidP="00034362">
      <w:pPr>
        <w:pStyle w:val="ListParagraph"/>
        <w:numPr>
          <w:ilvl w:val="0"/>
          <w:numId w:val="18"/>
        </w:numPr>
        <w:jc w:val="both"/>
        <w:rPr>
          <w:color w:val="000000"/>
          <w:sz w:val="24"/>
        </w:rPr>
      </w:pPr>
      <w:r w:rsidRPr="00034362">
        <w:rPr>
          <w:color w:val="000000"/>
          <w:sz w:val="24"/>
        </w:rPr>
        <w:t xml:space="preserve">Maintain reliable </w:t>
      </w:r>
      <w:r w:rsidR="005130E6">
        <w:rPr>
          <w:color w:val="000000"/>
          <w:sz w:val="24"/>
        </w:rPr>
        <w:t>p</w:t>
      </w:r>
      <w:r w:rsidRPr="00034362">
        <w:rPr>
          <w:color w:val="000000"/>
          <w:sz w:val="24"/>
        </w:rPr>
        <w:t xml:space="preserve">roject collaborating </w:t>
      </w:r>
      <w:r>
        <w:rPr>
          <w:color w:val="000000"/>
          <w:sz w:val="24"/>
        </w:rPr>
        <w:t>partners'</w:t>
      </w:r>
      <w:r w:rsidRPr="00034362">
        <w:rPr>
          <w:color w:val="000000"/>
          <w:sz w:val="24"/>
        </w:rPr>
        <w:t xml:space="preserve"> prepayments and cash advances Schedules</w:t>
      </w:r>
      <w:r w:rsidR="005130E6">
        <w:rPr>
          <w:color w:val="000000"/>
          <w:sz w:val="24"/>
        </w:rPr>
        <w:t>;</w:t>
      </w:r>
    </w:p>
    <w:p w14:paraId="4EC2DAD4" w14:textId="556C5800" w:rsidR="00034362" w:rsidRPr="00034362" w:rsidRDefault="00034362" w:rsidP="00034362">
      <w:pPr>
        <w:pStyle w:val="ListParagraph"/>
        <w:numPr>
          <w:ilvl w:val="0"/>
          <w:numId w:val="18"/>
        </w:numPr>
        <w:jc w:val="both"/>
        <w:rPr>
          <w:color w:val="000000"/>
          <w:sz w:val="24"/>
        </w:rPr>
      </w:pPr>
      <w:r w:rsidRPr="00034362">
        <w:rPr>
          <w:color w:val="000000"/>
          <w:sz w:val="24"/>
        </w:rPr>
        <w:t xml:space="preserve">Maintain updated </w:t>
      </w:r>
      <w:r w:rsidR="005130E6">
        <w:rPr>
          <w:color w:val="000000"/>
          <w:sz w:val="24"/>
        </w:rPr>
        <w:t>p</w:t>
      </w:r>
      <w:r w:rsidRPr="00034362">
        <w:rPr>
          <w:color w:val="000000"/>
          <w:sz w:val="24"/>
        </w:rPr>
        <w:t xml:space="preserve">roject Fixed Assets Registrar </w:t>
      </w:r>
      <w:r>
        <w:rPr>
          <w:color w:val="000000"/>
          <w:sz w:val="24"/>
        </w:rPr>
        <w:t>regularly</w:t>
      </w:r>
      <w:r w:rsidR="005130E6">
        <w:rPr>
          <w:color w:val="000000"/>
          <w:sz w:val="24"/>
        </w:rPr>
        <w:t>;</w:t>
      </w:r>
    </w:p>
    <w:p w14:paraId="7189D5F2" w14:textId="421B0D25" w:rsidR="00034362" w:rsidRPr="005130E6" w:rsidRDefault="00034362" w:rsidP="005130E6">
      <w:pPr>
        <w:pStyle w:val="ListParagraph"/>
        <w:numPr>
          <w:ilvl w:val="0"/>
          <w:numId w:val="18"/>
        </w:numPr>
        <w:jc w:val="both"/>
        <w:rPr>
          <w:color w:val="000000"/>
          <w:sz w:val="24"/>
        </w:rPr>
      </w:pPr>
      <w:r w:rsidRPr="00034362">
        <w:rPr>
          <w:color w:val="000000"/>
          <w:sz w:val="24"/>
        </w:rPr>
        <w:t>Prepare all other statutory reports for management and external parties, as may  be required</w:t>
      </w:r>
      <w:r w:rsidR="005130E6">
        <w:rPr>
          <w:color w:val="000000"/>
          <w:sz w:val="24"/>
        </w:rPr>
        <w:t>;</w:t>
      </w:r>
    </w:p>
    <w:p w14:paraId="4FE1881E" w14:textId="0B9CE56D" w:rsidR="00034362" w:rsidRPr="00034362" w:rsidRDefault="00034362" w:rsidP="00034362">
      <w:pPr>
        <w:pStyle w:val="ListParagraph"/>
        <w:numPr>
          <w:ilvl w:val="0"/>
          <w:numId w:val="18"/>
        </w:numPr>
        <w:jc w:val="both"/>
        <w:rPr>
          <w:color w:val="000000"/>
          <w:sz w:val="24"/>
        </w:rPr>
      </w:pPr>
      <w:r w:rsidRPr="00034362">
        <w:rPr>
          <w:color w:val="000000"/>
          <w:sz w:val="24"/>
        </w:rPr>
        <w:t>Follows up on audit findings to ensure that management has taken corrective action(s);</w:t>
      </w:r>
    </w:p>
    <w:p w14:paraId="1A2FD39F" w14:textId="5C6F82EB" w:rsidR="00034362" w:rsidRPr="00034362" w:rsidRDefault="00034362" w:rsidP="00034362">
      <w:pPr>
        <w:pStyle w:val="ListParagraph"/>
        <w:numPr>
          <w:ilvl w:val="0"/>
          <w:numId w:val="18"/>
        </w:numPr>
        <w:jc w:val="both"/>
        <w:rPr>
          <w:color w:val="000000"/>
          <w:sz w:val="24"/>
        </w:rPr>
      </w:pPr>
      <w:r w:rsidRPr="00034362">
        <w:rPr>
          <w:color w:val="000000"/>
          <w:sz w:val="24"/>
        </w:rPr>
        <w:t xml:space="preserve">Coordinate and interact with external partners while serving as the focal person representing the </w:t>
      </w:r>
      <w:r w:rsidR="005130E6">
        <w:rPr>
          <w:color w:val="000000"/>
          <w:sz w:val="24"/>
        </w:rPr>
        <w:t>organization</w:t>
      </w:r>
      <w:r w:rsidRPr="00034362">
        <w:rPr>
          <w:color w:val="000000"/>
          <w:sz w:val="24"/>
        </w:rPr>
        <w:t xml:space="preserve"> on </w:t>
      </w:r>
      <w:r w:rsidR="005130E6">
        <w:rPr>
          <w:color w:val="000000"/>
          <w:sz w:val="24"/>
        </w:rPr>
        <w:t>f</w:t>
      </w:r>
      <w:r w:rsidRPr="00034362">
        <w:rPr>
          <w:color w:val="000000"/>
          <w:sz w:val="24"/>
        </w:rPr>
        <w:t xml:space="preserve">inancial </w:t>
      </w:r>
      <w:r w:rsidR="005130E6">
        <w:rPr>
          <w:color w:val="000000"/>
          <w:sz w:val="24"/>
        </w:rPr>
        <w:t>i</w:t>
      </w:r>
      <w:r w:rsidRPr="00034362">
        <w:rPr>
          <w:color w:val="000000"/>
          <w:sz w:val="24"/>
        </w:rPr>
        <w:t>ssues;</w:t>
      </w:r>
    </w:p>
    <w:p w14:paraId="37D643BE" w14:textId="0AA7D713" w:rsidR="00034362" w:rsidRPr="00034362" w:rsidRDefault="00034362" w:rsidP="00034362">
      <w:pPr>
        <w:pStyle w:val="ListParagraph"/>
        <w:numPr>
          <w:ilvl w:val="0"/>
          <w:numId w:val="18"/>
        </w:numPr>
        <w:jc w:val="both"/>
        <w:rPr>
          <w:color w:val="000000"/>
          <w:sz w:val="24"/>
        </w:rPr>
      </w:pPr>
      <w:r w:rsidRPr="00034362">
        <w:rPr>
          <w:color w:val="000000"/>
          <w:sz w:val="24"/>
        </w:rPr>
        <w:t>Assist and train other junior staff in technical areas,</w:t>
      </w:r>
      <w:r w:rsidR="005130E6">
        <w:rPr>
          <w:color w:val="000000"/>
          <w:sz w:val="24"/>
        </w:rPr>
        <w:t xml:space="preserve"> when </w:t>
      </w:r>
      <w:r w:rsidRPr="00034362">
        <w:rPr>
          <w:color w:val="000000"/>
          <w:sz w:val="24"/>
        </w:rPr>
        <w:t>the need arises;</w:t>
      </w:r>
    </w:p>
    <w:p w14:paraId="31F1A6B7" w14:textId="40435C8D" w:rsidR="00034362" w:rsidRPr="00034362" w:rsidRDefault="00034362" w:rsidP="00034362">
      <w:pPr>
        <w:pStyle w:val="ListParagraph"/>
        <w:numPr>
          <w:ilvl w:val="0"/>
          <w:numId w:val="18"/>
        </w:numPr>
        <w:jc w:val="both"/>
        <w:rPr>
          <w:color w:val="000000"/>
          <w:sz w:val="24"/>
        </w:rPr>
      </w:pPr>
      <w:r w:rsidRPr="00034362">
        <w:rPr>
          <w:color w:val="000000"/>
          <w:sz w:val="24"/>
        </w:rPr>
        <w:t xml:space="preserve">Advise/bring to the attention of  the </w:t>
      </w:r>
      <w:r w:rsidR="005130E6">
        <w:rPr>
          <w:color w:val="000000"/>
          <w:sz w:val="24"/>
        </w:rPr>
        <w:t>FAM</w:t>
      </w:r>
      <w:r w:rsidRPr="00034362">
        <w:rPr>
          <w:color w:val="000000"/>
          <w:sz w:val="24"/>
        </w:rPr>
        <w:t xml:space="preserve"> all problem areas that may need his attention;</w:t>
      </w:r>
      <w:r w:rsidR="005130E6">
        <w:rPr>
          <w:color w:val="000000"/>
          <w:sz w:val="24"/>
        </w:rPr>
        <w:t xml:space="preserve"> and</w:t>
      </w:r>
      <w:r w:rsidRPr="00034362">
        <w:rPr>
          <w:color w:val="000000"/>
          <w:sz w:val="24"/>
        </w:rPr>
        <w:t xml:space="preserve"> </w:t>
      </w:r>
    </w:p>
    <w:p w14:paraId="3D97FADE" w14:textId="57F457D0" w:rsidR="005130E6" w:rsidRPr="002D2B03" w:rsidRDefault="00034362" w:rsidP="005130E6">
      <w:pPr>
        <w:pStyle w:val="ListParagraph"/>
        <w:numPr>
          <w:ilvl w:val="0"/>
          <w:numId w:val="18"/>
        </w:numPr>
        <w:jc w:val="both"/>
        <w:rPr>
          <w:sz w:val="24"/>
        </w:rPr>
      </w:pPr>
      <w:r w:rsidRPr="002D2B03">
        <w:rPr>
          <w:color w:val="000000"/>
          <w:sz w:val="24"/>
        </w:rPr>
        <w:t>Execute other assignments as designated by the</w:t>
      </w:r>
      <w:r w:rsidR="005130E6" w:rsidRPr="002D2B03">
        <w:rPr>
          <w:color w:val="000000"/>
          <w:sz w:val="24"/>
        </w:rPr>
        <w:t xml:space="preserve"> FAM</w:t>
      </w:r>
      <w:r w:rsidRPr="002D2B03">
        <w:rPr>
          <w:color w:val="000000"/>
          <w:sz w:val="24"/>
        </w:rPr>
        <w:t xml:space="preserve"> and other senior staff but within the scope of work required of a Finance Officer.</w:t>
      </w:r>
    </w:p>
    <w:p w14:paraId="19446062" w14:textId="77777777" w:rsidR="00034362" w:rsidRPr="00034362" w:rsidRDefault="00034362" w:rsidP="00034362">
      <w:pPr>
        <w:snapToGrid w:val="0"/>
        <w:ind w:left="-24"/>
        <w:jc w:val="both"/>
        <w:rPr>
          <w:b/>
          <w:bCs/>
          <w:sz w:val="24"/>
        </w:rPr>
      </w:pPr>
    </w:p>
    <w:p w14:paraId="4A493A59" w14:textId="5390C44F" w:rsidR="009A30AB" w:rsidRPr="00034362" w:rsidRDefault="00E1031C" w:rsidP="00034362">
      <w:pPr>
        <w:snapToGrid w:val="0"/>
        <w:ind w:left="-24"/>
        <w:jc w:val="both"/>
        <w:rPr>
          <w:b/>
          <w:bCs/>
          <w:sz w:val="24"/>
        </w:rPr>
      </w:pPr>
      <w:r w:rsidRPr="00034362">
        <w:rPr>
          <w:b/>
          <w:bCs/>
          <w:sz w:val="24"/>
        </w:rPr>
        <w:t>C</w:t>
      </w:r>
      <w:r w:rsidR="002D2B03">
        <w:rPr>
          <w:b/>
          <w:bCs/>
          <w:sz w:val="24"/>
        </w:rPr>
        <w:t>ompetencies</w:t>
      </w:r>
      <w:r w:rsidR="009A30AB" w:rsidRPr="00034362">
        <w:rPr>
          <w:b/>
          <w:bCs/>
          <w:sz w:val="24"/>
        </w:rPr>
        <w:t xml:space="preserve"> </w:t>
      </w:r>
    </w:p>
    <w:p w14:paraId="69EEB21F" w14:textId="77777777" w:rsidR="00FC15B2" w:rsidRPr="00034362" w:rsidRDefault="00FC15B2" w:rsidP="00034362">
      <w:pPr>
        <w:ind w:left="-24"/>
        <w:jc w:val="both"/>
        <w:rPr>
          <w:b/>
          <w:bCs/>
          <w:sz w:val="24"/>
        </w:rPr>
      </w:pPr>
    </w:p>
    <w:p w14:paraId="3D42596D" w14:textId="0A7FDD4F" w:rsidR="00E1031C" w:rsidRPr="00034362" w:rsidRDefault="00E1031C" w:rsidP="00034362">
      <w:pPr>
        <w:pStyle w:val="TableParagraph"/>
        <w:numPr>
          <w:ilvl w:val="0"/>
          <w:numId w:val="17"/>
        </w:numPr>
        <w:tabs>
          <w:tab w:val="left" w:pos="827"/>
        </w:tabs>
        <w:spacing w:before="3" w:line="325" w:lineRule="exact"/>
        <w:jc w:val="both"/>
        <w:rPr>
          <w:sz w:val="24"/>
          <w:szCs w:val="24"/>
        </w:rPr>
      </w:pPr>
      <w:r w:rsidRPr="00034362">
        <w:rPr>
          <w:sz w:val="24"/>
          <w:szCs w:val="24"/>
        </w:rPr>
        <w:t>Demonstrates</w:t>
      </w:r>
      <w:r w:rsidRPr="00034362">
        <w:rPr>
          <w:spacing w:val="-5"/>
          <w:sz w:val="24"/>
          <w:szCs w:val="24"/>
        </w:rPr>
        <w:t xml:space="preserve"> </w:t>
      </w:r>
      <w:r w:rsidRPr="00034362">
        <w:rPr>
          <w:sz w:val="24"/>
          <w:szCs w:val="24"/>
        </w:rPr>
        <w:t>integrity</w:t>
      </w:r>
      <w:r w:rsidRPr="00034362">
        <w:rPr>
          <w:spacing w:val="-9"/>
          <w:sz w:val="24"/>
          <w:szCs w:val="24"/>
        </w:rPr>
        <w:t xml:space="preserve"> </w:t>
      </w:r>
      <w:r w:rsidRPr="00034362">
        <w:rPr>
          <w:sz w:val="24"/>
          <w:szCs w:val="24"/>
        </w:rPr>
        <w:t>by</w:t>
      </w:r>
      <w:r w:rsidRPr="00034362">
        <w:rPr>
          <w:spacing w:val="-7"/>
          <w:sz w:val="24"/>
          <w:szCs w:val="24"/>
        </w:rPr>
        <w:t xml:space="preserve"> </w:t>
      </w:r>
      <w:r w:rsidRPr="00034362">
        <w:rPr>
          <w:sz w:val="24"/>
          <w:szCs w:val="24"/>
        </w:rPr>
        <w:t>modeling</w:t>
      </w:r>
      <w:r w:rsidRPr="00034362">
        <w:rPr>
          <w:spacing w:val="-7"/>
          <w:sz w:val="24"/>
          <w:szCs w:val="24"/>
        </w:rPr>
        <w:t xml:space="preserve"> </w:t>
      </w:r>
      <w:r w:rsidRPr="00034362">
        <w:rPr>
          <w:sz w:val="24"/>
          <w:szCs w:val="24"/>
        </w:rPr>
        <w:t>the</w:t>
      </w:r>
      <w:r w:rsidRPr="00034362">
        <w:rPr>
          <w:spacing w:val="5"/>
          <w:sz w:val="24"/>
          <w:szCs w:val="24"/>
        </w:rPr>
        <w:t xml:space="preserve"> </w:t>
      </w:r>
      <w:r w:rsidRPr="00034362">
        <w:rPr>
          <w:sz w:val="24"/>
          <w:szCs w:val="24"/>
        </w:rPr>
        <w:t>SCNL</w:t>
      </w:r>
      <w:r w:rsidRPr="00034362">
        <w:rPr>
          <w:spacing w:val="2"/>
          <w:sz w:val="24"/>
          <w:szCs w:val="24"/>
        </w:rPr>
        <w:t xml:space="preserve"> </w:t>
      </w:r>
      <w:r w:rsidRPr="00034362">
        <w:rPr>
          <w:sz w:val="24"/>
          <w:szCs w:val="24"/>
        </w:rPr>
        <w:t>values</w:t>
      </w:r>
      <w:r w:rsidRPr="00034362">
        <w:rPr>
          <w:spacing w:val="-4"/>
          <w:sz w:val="24"/>
          <w:szCs w:val="24"/>
        </w:rPr>
        <w:t xml:space="preserve"> </w:t>
      </w:r>
      <w:r w:rsidRPr="00034362">
        <w:rPr>
          <w:sz w:val="24"/>
          <w:szCs w:val="24"/>
        </w:rPr>
        <w:t>and</w:t>
      </w:r>
      <w:r w:rsidRPr="00034362">
        <w:rPr>
          <w:spacing w:val="-2"/>
          <w:sz w:val="24"/>
          <w:szCs w:val="24"/>
        </w:rPr>
        <w:t xml:space="preserve"> </w:t>
      </w:r>
      <w:r w:rsidRPr="00034362">
        <w:rPr>
          <w:sz w:val="24"/>
          <w:szCs w:val="24"/>
        </w:rPr>
        <w:t>ethical</w:t>
      </w:r>
      <w:r w:rsidRPr="00034362">
        <w:rPr>
          <w:spacing w:val="-2"/>
          <w:sz w:val="24"/>
          <w:szCs w:val="24"/>
        </w:rPr>
        <w:t xml:space="preserve"> </w:t>
      </w:r>
      <w:r w:rsidRPr="00034362">
        <w:rPr>
          <w:sz w:val="24"/>
          <w:szCs w:val="24"/>
        </w:rPr>
        <w:t>standards</w:t>
      </w:r>
      <w:r w:rsidR="005130E6">
        <w:rPr>
          <w:sz w:val="24"/>
          <w:szCs w:val="24"/>
        </w:rPr>
        <w:t>;</w:t>
      </w:r>
    </w:p>
    <w:p w14:paraId="356D6CC3" w14:textId="6659DE30" w:rsidR="00E1031C" w:rsidRPr="00034362" w:rsidRDefault="00E1031C" w:rsidP="00034362">
      <w:pPr>
        <w:pStyle w:val="TableParagraph"/>
        <w:numPr>
          <w:ilvl w:val="0"/>
          <w:numId w:val="17"/>
        </w:numPr>
        <w:tabs>
          <w:tab w:val="left" w:pos="827"/>
        </w:tabs>
        <w:spacing w:before="3" w:line="232" w:lineRule="auto"/>
        <w:ind w:right="112"/>
        <w:jc w:val="both"/>
        <w:rPr>
          <w:sz w:val="24"/>
          <w:szCs w:val="24"/>
        </w:rPr>
      </w:pPr>
      <w:r w:rsidRPr="00034362">
        <w:rPr>
          <w:sz w:val="24"/>
          <w:szCs w:val="24"/>
        </w:rPr>
        <w:t>Flexibility and ability to operate in different cultural settings and with a variety of</w:t>
      </w:r>
      <w:r w:rsidRPr="00034362">
        <w:rPr>
          <w:spacing w:val="1"/>
          <w:sz w:val="24"/>
          <w:szCs w:val="24"/>
        </w:rPr>
        <w:t xml:space="preserve"> </w:t>
      </w:r>
      <w:r w:rsidRPr="00034362">
        <w:rPr>
          <w:sz w:val="24"/>
          <w:szCs w:val="24"/>
        </w:rPr>
        <w:t>stakeholders,</w:t>
      </w:r>
      <w:r w:rsidRPr="00034362">
        <w:rPr>
          <w:spacing w:val="-1"/>
          <w:sz w:val="24"/>
          <w:szCs w:val="24"/>
        </w:rPr>
        <w:t xml:space="preserve"> </w:t>
      </w:r>
      <w:r w:rsidRPr="00034362">
        <w:rPr>
          <w:sz w:val="24"/>
          <w:szCs w:val="24"/>
        </w:rPr>
        <w:t>culturally</w:t>
      </w:r>
      <w:r w:rsidRPr="00034362">
        <w:rPr>
          <w:spacing w:val="-8"/>
          <w:sz w:val="24"/>
          <w:szCs w:val="24"/>
        </w:rPr>
        <w:t xml:space="preserve"> </w:t>
      </w:r>
      <w:r w:rsidRPr="00034362">
        <w:rPr>
          <w:sz w:val="24"/>
          <w:szCs w:val="24"/>
        </w:rPr>
        <w:t>and gender-sensitive</w:t>
      </w:r>
      <w:r w:rsidR="005130E6">
        <w:rPr>
          <w:sz w:val="24"/>
          <w:szCs w:val="24"/>
        </w:rPr>
        <w:t>;</w:t>
      </w:r>
    </w:p>
    <w:p w14:paraId="41F2373A" w14:textId="45456222" w:rsidR="00E1031C" w:rsidRPr="00034362" w:rsidRDefault="00E1031C" w:rsidP="00034362">
      <w:pPr>
        <w:pStyle w:val="TableParagraph"/>
        <w:numPr>
          <w:ilvl w:val="0"/>
          <w:numId w:val="17"/>
        </w:numPr>
        <w:tabs>
          <w:tab w:val="left" w:pos="827"/>
        </w:tabs>
        <w:spacing w:before="6" w:line="237" w:lineRule="auto"/>
        <w:ind w:right="98"/>
        <w:jc w:val="both"/>
        <w:rPr>
          <w:sz w:val="24"/>
          <w:szCs w:val="24"/>
        </w:rPr>
      </w:pPr>
      <w:r w:rsidRPr="00034362">
        <w:rPr>
          <w:sz w:val="24"/>
          <w:szCs w:val="24"/>
        </w:rPr>
        <w:t>High-level</w:t>
      </w:r>
      <w:r w:rsidRPr="00034362">
        <w:rPr>
          <w:spacing w:val="1"/>
          <w:sz w:val="24"/>
          <w:szCs w:val="24"/>
        </w:rPr>
        <w:t xml:space="preserve"> </w:t>
      </w:r>
      <w:r w:rsidRPr="00034362">
        <w:rPr>
          <w:sz w:val="24"/>
          <w:szCs w:val="24"/>
        </w:rPr>
        <w:t>planning,</w:t>
      </w:r>
      <w:r w:rsidRPr="00034362">
        <w:rPr>
          <w:spacing w:val="1"/>
          <w:sz w:val="24"/>
          <w:szCs w:val="24"/>
        </w:rPr>
        <w:t xml:space="preserve"> </w:t>
      </w:r>
      <w:r w:rsidRPr="00034362">
        <w:rPr>
          <w:sz w:val="24"/>
          <w:szCs w:val="24"/>
        </w:rPr>
        <w:t>organizational,</w:t>
      </w:r>
      <w:r w:rsidRPr="00034362">
        <w:rPr>
          <w:spacing w:val="1"/>
          <w:sz w:val="24"/>
          <w:szCs w:val="24"/>
        </w:rPr>
        <w:t xml:space="preserve"> </w:t>
      </w:r>
      <w:r w:rsidRPr="00034362">
        <w:rPr>
          <w:sz w:val="24"/>
          <w:szCs w:val="24"/>
        </w:rPr>
        <w:t>and</w:t>
      </w:r>
      <w:r w:rsidRPr="00034362">
        <w:rPr>
          <w:spacing w:val="1"/>
          <w:sz w:val="24"/>
          <w:szCs w:val="24"/>
        </w:rPr>
        <w:t xml:space="preserve"> </w:t>
      </w:r>
      <w:r w:rsidRPr="00034362">
        <w:rPr>
          <w:sz w:val="24"/>
          <w:szCs w:val="24"/>
        </w:rPr>
        <w:t>time</w:t>
      </w:r>
      <w:r w:rsidRPr="00034362">
        <w:rPr>
          <w:spacing w:val="1"/>
          <w:sz w:val="24"/>
          <w:szCs w:val="24"/>
        </w:rPr>
        <w:t xml:space="preserve"> </w:t>
      </w:r>
      <w:r w:rsidRPr="00034362">
        <w:rPr>
          <w:sz w:val="24"/>
          <w:szCs w:val="24"/>
        </w:rPr>
        <w:t>management</w:t>
      </w:r>
      <w:r w:rsidRPr="00034362">
        <w:rPr>
          <w:spacing w:val="1"/>
          <w:sz w:val="24"/>
          <w:szCs w:val="24"/>
        </w:rPr>
        <w:t xml:space="preserve"> </w:t>
      </w:r>
      <w:r w:rsidRPr="00034362">
        <w:rPr>
          <w:sz w:val="24"/>
          <w:szCs w:val="24"/>
        </w:rPr>
        <w:t>skills,</w:t>
      </w:r>
      <w:r w:rsidRPr="00034362">
        <w:rPr>
          <w:spacing w:val="1"/>
          <w:sz w:val="24"/>
          <w:szCs w:val="24"/>
        </w:rPr>
        <w:t xml:space="preserve"> </w:t>
      </w:r>
      <w:r w:rsidRPr="00034362">
        <w:rPr>
          <w:sz w:val="24"/>
          <w:szCs w:val="24"/>
        </w:rPr>
        <w:t>including</w:t>
      </w:r>
      <w:r w:rsidR="005130E6">
        <w:rPr>
          <w:sz w:val="24"/>
          <w:szCs w:val="24"/>
        </w:rPr>
        <w:t xml:space="preserve"> </w:t>
      </w:r>
      <w:r w:rsidRPr="00034362">
        <w:rPr>
          <w:spacing w:val="-57"/>
          <w:sz w:val="24"/>
          <w:szCs w:val="24"/>
        </w:rPr>
        <w:t xml:space="preserve"> </w:t>
      </w:r>
      <w:r w:rsidRPr="00034362">
        <w:rPr>
          <w:sz w:val="24"/>
          <w:szCs w:val="24"/>
        </w:rPr>
        <w:t>flexibility,</w:t>
      </w:r>
      <w:r w:rsidRPr="00034362">
        <w:rPr>
          <w:spacing w:val="1"/>
          <w:sz w:val="24"/>
          <w:szCs w:val="24"/>
        </w:rPr>
        <w:t xml:space="preserve"> </w:t>
      </w:r>
      <w:r w:rsidRPr="00034362">
        <w:rPr>
          <w:sz w:val="24"/>
          <w:szCs w:val="24"/>
        </w:rPr>
        <w:t>attention</w:t>
      </w:r>
      <w:r w:rsidRPr="00034362">
        <w:rPr>
          <w:spacing w:val="1"/>
          <w:sz w:val="24"/>
          <w:szCs w:val="24"/>
        </w:rPr>
        <w:t xml:space="preserve"> </w:t>
      </w:r>
      <w:r w:rsidRPr="00034362">
        <w:rPr>
          <w:sz w:val="24"/>
          <w:szCs w:val="24"/>
        </w:rPr>
        <w:t>to</w:t>
      </w:r>
      <w:r w:rsidRPr="00034362">
        <w:rPr>
          <w:spacing w:val="1"/>
          <w:sz w:val="24"/>
          <w:szCs w:val="24"/>
        </w:rPr>
        <w:t xml:space="preserve"> </w:t>
      </w:r>
      <w:r w:rsidRPr="00034362">
        <w:rPr>
          <w:sz w:val="24"/>
          <w:szCs w:val="24"/>
        </w:rPr>
        <w:t>detail,</w:t>
      </w:r>
      <w:r w:rsidRPr="00034362">
        <w:rPr>
          <w:spacing w:val="1"/>
          <w:sz w:val="24"/>
          <w:szCs w:val="24"/>
        </w:rPr>
        <w:t xml:space="preserve"> </w:t>
      </w:r>
      <w:r w:rsidRPr="00034362">
        <w:rPr>
          <w:sz w:val="24"/>
          <w:szCs w:val="24"/>
        </w:rPr>
        <w:t>and</w:t>
      </w:r>
      <w:r w:rsidRPr="00034362">
        <w:rPr>
          <w:spacing w:val="1"/>
          <w:sz w:val="24"/>
          <w:szCs w:val="24"/>
        </w:rPr>
        <w:t xml:space="preserve"> </w:t>
      </w:r>
      <w:r w:rsidRPr="00034362">
        <w:rPr>
          <w:sz w:val="24"/>
          <w:szCs w:val="24"/>
        </w:rPr>
        <w:t>the</w:t>
      </w:r>
      <w:r w:rsidRPr="00034362">
        <w:rPr>
          <w:spacing w:val="1"/>
          <w:sz w:val="24"/>
          <w:szCs w:val="24"/>
        </w:rPr>
        <w:t xml:space="preserve"> </w:t>
      </w:r>
      <w:r w:rsidRPr="00034362">
        <w:rPr>
          <w:sz w:val="24"/>
          <w:szCs w:val="24"/>
        </w:rPr>
        <w:t>ability</w:t>
      </w:r>
      <w:r w:rsidRPr="00034362">
        <w:rPr>
          <w:spacing w:val="1"/>
          <w:sz w:val="24"/>
          <w:szCs w:val="24"/>
        </w:rPr>
        <w:t xml:space="preserve"> </w:t>
      </w:r>
      <w:r w:rsidRPr="00034362">
        <w:rPr>
          <w:sz w:val="24"/>
          <w:szCs w:val="24"/>
        </w:rPr>
        <w:t>to</w:t>
      </w:r>
      <w:r w:rsidRPr="00034362">
        <w:rPr>
          <w:spacing w:val="1"/>
          <w:sz w:val="24"/>
          <w:szCs w:val="24"/>
        </w:rPr>
        <w:t xml:space="preserve"> </w:t>
      </w:r>
      <w:r w:rsidRPr="00034362">
        <w:rPr>
          <w:sz w:val="24"/>
          <w:szCs w:val="24"/>
        </w:rPr>
        <w:t>work</w:t>
      </w:r>
      <w:r w:rsidRPr="00034362">
        <w:rPr>
          <w:spacing w:val="1"/>
          <w:sz w:val="24"/>
          <w:szCs w:val="24"/>
        </w:rPr>
        <w:t xml:space="preserve"> </w:t>
      </w:r>
      <w:r w:rsidRPr="00034362">
        <w:rPr>
          <w:sz w:val="24"/>
          <w:szCs w:val="24"/>
        </w:rPr>
        <w:t>under</w:t>
      </w:r>
      <w:r w:rsidRPr="00034362">
        <w:rPr>
          <w:spacing w:val="1"/>
          <w:sz w:val="24"/>
          <w:szCs w:val="24"/>
        </w:rPr>
        <w:t xml:space="preserve"> </w:t>
      </w:r>
      <w:r w:rsidRPr="00034362">
        <w:rPr>
          <w:sz w:val="24"/>
          <w:szCs w:val="24"/>
        </w:rPr>
        <w:t>pressure</w:t>
      </w:r>
      <w:r w:rsidRPr="00034362">
        <w:rPr>
          <w:spacing w:val="1"/>
          <w:sz w:val="24"/>
          <w:szCs w:val="24"/>
        </w:rPr>
        <w:t xml:space="preserve"> </w:t>
      </w:r>
      <w:r w:rsidRPr="00034362">
        <w:rPr>
          <w:sz w:val="24"/>
          <w:szCs w:val="24"/>
        </w:rPr>
        <w:t>to</w:t>
      </w:r>
      <w:r w:rsidRPr="00034362">
        <w:rPr>
          <w:spacing w:val="1"/>
          <w:sz w:val="24"/>
          <w:szCs w:val="24"/>
        </w:rPr>
        <w:t xml:space="preserve"> </w:t>
      </w:r>
      <w:r w:rsidRPr="00034362">
        <w:rPr>
          <w:sz w:val="24"/>
          <w:szCs w:val="24"/>
        </w:rPr>
        <w:t>meet</w:t>
      </w:r>
      <w:r w:rsidRPr="00034362">
        <w:rPr>
          <w:spacing w:val="1"/>
          <w:sz w:val="24"/>
          <w:szCs w:val="24"/>
        </w:rPr>
        <w:t xml:space="preserve"> </w:t>
      </w:r>
      <w:r w:rsidRPr="00034362">
        <w:rPr>
          <w:sz w:val="24"/>
          <w:szCs w:val="24"/>
        </w:rPr>
        <w:t>challenging</w:t>
      </w:r>
      <w:r w:rsidRPr="00034362">
        <w:rPr>
          <w:spacing w:val="-6"/>
          <w:sz w:val="24"/>
          <w:szCs w:val="24"/>
        </w:rPr>
        <w:t xml:space="preserve"> </w:t>
      </w:r>
      <w:r w:rsidRPr="00034362">
        <w:rPr>
          <w:sz w:val="24"/>
          <w:szCs w:val="24"/>
        </w:rPr>
        <w:t>deadlines</w:t>
      </w:r>
      <w:r w:rsidR="005130E6">
        <w:rPr>
          <w:sz w:val="24"/>
          <w:szCs w:val="24"/>
        </w:rPr>
        <w:t>;</w:t>
      </w:r>
    </w:p>
    <w:p w14:paraId="46E551B7" w14:textId="53D9A62C" w:rsidR="00E1031C" w:rsidRPr="005130E6" w:rsidRDefault="00E1031C" w:rsidP="00034362">
      <w:pPr>
        <w:pStyle w:val="TableParagraph"/>
        <w:numPr>
          <w:ilvl w:val="0"/>
          <w:numId w:val="17"/>
        </w:numPr>
        <w:tabs>
          <w:tab w:val="left" w:pos="827"/>
        </w:tabs>
        <w:spacing w:before="6" w:line="275" w:lineRule="exact"/>
        <w:ind w:right="98"/>
        <w:jc w:val="both"/>
        <w:rPr>
          <w:sz w:val="24"/>
          <w:szCs w:val="24"/>
        </w:rPr>
      </w:pPr>
      <w:r w:rsidRPr="005130E6">
        <w:rPr>
          <w:sz w:val="24"/>
          <w:szCs w:val="24"/>
        </w:rPr>
        <w:t>A high</w:t>
      </w:r>
      <w:r w:rsidRPr="005130E6">
        <w:rPr>
          <w:spacing w:val="2"/>
          <w:sz w:val="24"/>
          <w:szCs w:val="24"/>
        </w:rPr>
        <w:t xml:space="preserve"> </w:t>
      </w:r>
      <w:r w:rsidRPr="005130E6">
        <w:rPr>
          <w:sz w:val="24"/>
          <w:szCs w:val="24"/>
        </w:rPr>
        <w:t>level</w:t>
      </w:r>
      <w:r w:rsidRPr="005130E6">
        <w:rPr>
          <w:spacing w:val="61"/>
          <w:sz w:val="24"/>
          <w:szCs w:val="24"/>
        </w:rPr>
        <w:t xml:space="preserve"> </w:t>
      </w:r>
      <w:r w:rsidRPr="005130E6">
        <w:rPr>
          <w:sz w:val="24"/>
          <w:szCs w:val="24"/>
        </w:rPr>
        <w:t>of</w:t>
      </w:r>
      <w:r w:rsidRPr="005130E6">
        <w:rPr>
          <w:spacing w:val="61"/>
          <w:sz w:val="24"/>
          <w:szCs w:val="24"/>
        </w:rPr>
        <w:t xml:space="preserve"> </w:t>
      </w:r>
      <w:r w:rsidRPr="005130E6">
        <w:rPr>
          <w:sz w:val="24"/>
          <w:szCs w:val="24"/>
        </w:rPr>
        <w:t>computer</w:t>
      </w:r>
      <w:r w:rsidRPr="005130E6">
        <w:rPr>
          <w:spacing w:val="61"/>
          <w:sz w:val="24"/>
          <w:szCs w:val="24"/>
        </w:rPr>
        <w:t xml:space="preserve"> </w:t>
      </w:r>
      <w:r w:rsidRPr="005130E6">
        <w:rPr>
          <w:sz w:val="24"/>
          <w:szCs w:val="24"/>
        </w:rPr>
        <w:t>literacy</w:t>
      </w:r>
      <w:r w:rsidRPr="005130E6">
        <w:rPr>
          <w:spacing w:val="53"/>
          <w:sz w:val="24"/>
          <w:szCs w:val="24"/>
        </w:rPr>
        <w:t xml:space="preserve"> </w:t>
      </w:r>
      <w:r w:rsidRPr="005130E6">
        <w:rPr>
          <w:sz w:val="24"/>
          <w:szCs w:val="24"/>
        </w:rPr>
        <w:t>is essential</w:t>
      </w:r>
      <w:r w:rsidRPr="005130E6">
        <w:rPr>
          <w:spacing w:val="62"/>
          <w:sz w:val="24"/>
          <w:szCs w:val="24"/>
        </w:rPr>
        <w:t xml:space="preserve"> </w:t>
      </w:r>
      <w:r w:rsidRPr="005130E6">
        <w:rPr>
          <w:sz w:val="24"/>
          <w:szCs w:val="24"/>
        </w:rPr>
        <w:t>(in</w:t>
      </w:r>
      <w:r w:rsidRPr="005130E6">
        <w:rPr>
          <w:spacing w:val="60"/>
          <w:sz w:val="24"/>
          <w:szCs w:val="24"/>
        </w:rPr>
        <w:t xml:space="preserve"> </w:t>
      </w:r>
      <w:r w:rsidRPr="005130E6">
        <w:rPr>
          <w:sz w:val="24"/>
          <w:szCs w:val="24"/>
        </w:rPr>
        <w:t>particular</w:t>
      </w:r>
      <w:r w:rsidR="005130E6" w:rsidRPr="005130E6">
        <w:rPr>
          <w:sz w:val="24"/>
          <w:szCs w:val="24"/>
        </w:rPr>
        <w:t xml:space="preserve"> Microsoft Excel, Microsoft Word,</w:t>
      </w:r>
      <w:r w:rsidR="00DF526E">
        <w:rPr>
          <w:sz w:val="24"/>
          <w:szCs w:val="24"/>
        </w:rPr>
        <w:t xml:space="preserve"> </w:t>
      </w:r>
      <w:r w:rsidR="005130E6" w:rsidRPr="005130E6">
        <w:rPr>
          <w:sz w:val="24"/>
          <w:szCs w:val="24"/>
        </w:rPr>
        <w:t>and Power Point</w:t>
      </w:r>
      <w:r w:rsidR="005130E6">
        <w:rPr>
          <w:sz w:val="24"/>
          <w:szCs w:val="24"/>
        </w:rPr>
        <w:t xml:space="preserve"> P</w:t>
      </w:r>
      <w:r w:rsidRPr="005130E6">
        <w:rPr>
          <w:sz w:val="24"/>
          <w:szCs w:val="24"/>
        </w:rPr>
        <w:t>resentation</w:t>
      </w:r>
      <w:r w:rsidR="005130E6">
        <w:rPr>
          <w:spacing w:val="-2"/>
          <w:sz w:val="24"/>
          <w:szCs w:val="24"/>
        </w:rPr>
        <w:t>);</w:t>
      </w:r>
    </w:p>
    <w:p w14:paraId="667CA588" w14:textId="52C5E198" w:rsidR="00E1031C" w:rsidRPr="00034362" w:rsidRDefault="00E1031C" w:rsidP="00034362">
      <w:pPr>
        <w:pStyle w:val="TableParagraph"/>
        <w:numPr>
          <w:ilvl w:val="0"/>
          <w:numId w:val="16"/>
        </w:numPr>
        <w:tabs>
          <w:tab w:val="left" w:pos="827"/>
        </w:tabs>
        <w:spacing w:before="3" w:line="237" w:lineRule="auto"/>
        <w:ind w:right="103"/>
        <w:jc w:val="both"/>
        <w:rPr>
          <w:sz w:val="24"/>
          <w:szCs w:val="24"/>
        </w:rPr>
      </w:pPr>
      <w:r w:rsidRPr="00034362">
        <w:rPr>
          <w:sz w:val="24"/>
          <w:szCs w:val="24"/>
        </w:rPr>
        <w:t>Analytical</w:t>
      </w:r>
      <w:r w:rsidRPr="00034362">
        <w:rPr>
          <w:spacing w:val="1"/>
          <w:sz w:val="24"/>
          <w:szCs w:val="24"/>
        </w:rPr>
        <w:t xml:space="preserve"> </w:t>
      </w:r>
      <w:r w:rsidRPr="00034362">
        <w:rPr>
          <w:sz w:val="24"/>
          <w:szCs w:val="24"/>
        </w:rPr>
        <w:t>and</w:t>
      </w:r>
      <w:r w:rsidRPr="00034362">
        <w:rPr>
          <w:spacing w:val="1"/>
          <w:sz w:val="24"/>
          <w:szCs w:val="24"/>
        </w:rPr>
        <w:t xml:space="preserve"> </w:t>
      </w:r>
      <w:r w:rsidRPr="00034362">
        <w:rPr>
          <w:sz w:val="24"/>
          <w:szCs w:val="24"/>
        </w:rPr>
        <w:t>problem-solving</w:t>
      </w:r>
      <w:r w:rsidRPr="00034362">
        <w:rPr>
          <w:spacing w:val="1"/>
          <w:sz w:val="24"/>
          <w:szCs w:val="24"/>
        </w:rPr>
        <w:t xml:space="preserve"> </w:t>
      </w:r>
      <w:r w:rsidRPr="00034362">
        <w:rPr>
          <w:sz w:val="24"/>
          <w:szCs w:val="24"/>
        </w:rPr>
        <w:t>skills</w:t>
      </w:r>
      <w:r w:rsidRPr="00034362">
        <w:rPr>
          <w:spacing w:val="1"/>
          <w:sz w:val="24"/>
          <w:szCs w:val="24"/>
        </w:rPr>
        <w:t xml:space="preserve"> </w:t>
      </w:r>
      <w:r w:rsidRPr="00034362">
        <w:rPr>
          <w:sz w:val="24"/>
          <w:szCs w:val="24"/>
        </w:rPr>
        <w:t>of</w:t>
      </w:r>
      <w:r w:rsidRPr="00034362">
        <w:rPr>
          <w:spacing w:val="1"/>
          <w:sz w:val="24"/>
          <w:szCs w:val="24"/>
        </w:rPr>
        <w:t xml:space="preserve"> </w:t>
      </w:r>
      <w:r w:rsidRPr="00034362">
        <w:rPr>
          <w:sz w:val="24"/>
          <w:szCs w:val="24"/>
        </w:rPr>
        <w:t>high</w:t>
      </w:r>
      <w:r w:rsidRPr="00034362">
        <w:rPr>
          <w:spacing w:val="1"/>
          <w:sz w:val="24"/>
          <w:szCs w:val="24"/>
        </w:rPr>
        <w:t xml:space="preserve"> </w:t>
      </w:r>
      <w:r w:rsidRPr="00034362">
        <w:rPr>
          <w:sz w:val="24"/>
          <w:szCs w:val="24"/>
        </w:rPr>
        <w:t>order,</w:t>
      </w:r>
      <w:r w:rsidRPr="00034362">
        <w:rPr>
          <w:spacing w:val="1"/>
          <w:sz w:val="24"/>
          <w:szCs w:val="24"/>
        </w:rPr>
        <w:t xml:space="preserve"> </w:t>
      </w:r>
      <w:r w:rsidRPr="00034362">
        <w:rPr>
          <w:sz w:val="24"/>
          <w:szCs w:val="24"/>
        </w:rPr>
        <w:t>including</w:t>
      </w:r>
      <w:r w:rsidRPr="00034362">
        <w:rPr>
          <w:spacing w:val="1"/>
          <w:sz w:val="24"/>
          <w:szCs w:val="24"/>
        </w:rPr>
        <w:t xml:space="preserve"> </w:t>
      </w:r>
      <w:r w:rsidRPr="00034362">
        <w:rPr>
          <w:sz w:val="24"/>
          <w:szCs w:val="24"/>
        </w:rPr>
        <w:t>the</w:t>
      </w:r>
      <w:r w:rsidRPr="00034362">
        <w:rPr>
          <w:spacing w:val="1"/>
          <w:sz w:val="24"/>
          <w:szCs w:val="24"/>
        </w:rPr>
        <w:t xml:space="preserve"> </w:t>
      </w:r>
      <w:r w:rsidRPr="00034362">
        <w:rPr>
          <w:sz w:val="24"/>
          <w:szCs w:val="24"/>
        </w:rPr>
        <w:t>ability</w:t>
      </w:r>
      <w:r w:rsidRPr="00034362">
        <w:rPr>
          <w:spacing w:val="60"/>
          <w:sz w:val="24"/>
          <w:szCs w:val="24"/>
        </w:rPr>
        <w:t xml:space="preserve"> </w:t>
      </w:r>
      <w:r w:rsidRPr="00034362">
        <w:rPr>
          <w:sz w:val="24"/>
          <w:szCs w:val="24"/>
        </w:rPr>
        <w:t>to</w:t>
      </w:r>
      <w:r w:rsidRPr="00034362">
        <w:rPr>
          <w:spacing w:val="1"/>
          <w:sz w:val="24"/>
          <w:szCs w:val="24"/>
        </w:rPr>
        <w:t xml:space="preserve"> </w:t>
      </w:r>
      <w:r w:rsidRPr="00034362">
        <w:rPr>
          <w:sz w:val="24"/>
          <w:szCs w:val="24"/>
        </w:rPr>
        <w:t>formulate</w:t>
      </w:r>
      <w:r w:rsidRPr="00034362">
        <w:rPr>
          <w:spacing w:val="1"/>
          <w:sz w:val="24"/>
          <w:szCs w:val="24"/>
        </w:rPr>
        <w:t xml:space="preserve"> </w:t>
      </w:r>
      <w:r w:rsidRPr="00034362">
        <w:rPr>
          <w:sz w:val="24"/>
          <w:szCs w:val="24"/>
        </w:rPr>
        <w:t>recommendations</w:t>
      </w:r>
      <w:r w:rsidRPr="00034362">
        <w:rPr>
          <w:spacing w:val="1"/>
          <w:sz w:val="24"/>
          <w:szCs w:val="24"/>
        </w:rPr>
        <w:t xml:space="preserve"> </w:t>
      </w:r>
      <w:r w:rsidRPr="00034362">
        <w:rPr>
          <w:sz w:val="24"/>
          <w:szCs w:val="24"/>
        </w:rPr>
        <w:t>and</w:t>
      </w:r>
      <w:r w:rsidRPr="00034362">
        <w:rPr>
          <w:spacing w:val="1"/>
          <w:sz w:val="24"/>
          <w:szCs w:val="24"/>
        </w:rPr>
        <w:t xml:space="preserve"> </w:t>
      </w:r>
      <w:r w:rsidRPr="00034362">
        <w:rPr>
          <w:sz w:val="24"/>
          <w:szCs w:val="24"/>
        </w:rPr>
        <w:t>advise senior</w:t>
      </w:r>
      <w:r w:rsidRPr="00034362">
        <w:rPr>
          <w:spacing w:val="1"/>
          <w:sz w:val="24"/>
          <w:szCs w:val="24"/>
        </w:rPr>
        <w:t xml:space="preserve"> </w:t>
      </w:r>
      <w:r w:rsidRPr="00034362">
        <w:rPr>
          <w:sz w:val="24"/>
          <w:szCs w:val="24"/>
        </w:rPr>
        <w:t>management</w:t>
      </w:r>
      <w:r w:rsidRPr="00034362">
        <w:rPr>
          <w:spacing w:val="1"/>
          <w:sz w:val="24"/>
          <w:szCs w:val="24"/>
        </w:rPr>
        <w:t xml:space="preserve"> </w:t>
      </w:r>
      <w:r w:rsidRPr="00034362">
        <w:rPr>
          <w:sz w:val="24"/>
          <w:szCs w:val="24"/>
        </w:rPr>
        <w:t>on</w:t>
      </w:r>
      <w:r w:rsidRPr="00034362">
        <w:rPr>
          <w:spacing w:val="1"/>
          <w:sz w:val="24"/>
          <w:szCs w:val="24"/>
        </w:rPr>
        <w:t xml:space="preserve"> </w:t>
      </w:r>
      <w:r w:rsidRPr="00034362">
        <w:rPr>
          <w:sz w:val="24"/>
          <w:szCs w:val="24"/>
        </w:rPr>
        <w:t>tackling difficult</w:t>
      </w:r>
      <w:r w:rsidRPr="00034362">
        <w:rPr>
          <w:spacing w:val="1"/>
          <w:sz w:val="24"/>
          <w:szCs w:val="24"/>
        </w:rPr>
        <w:t xml:space="preserve"> </w:t>
      </w:r>
      <w:r w:rsidRPr="00034362">
        <w:rPr>
          <w:sz w:val="24"/>
          <w:szCs w:val="24"/>
        </w:rPr>
        <w:t>situations</w:t>
      </w:r>
      <w:r w:rsidR="005130E6">
        <w:rPr>
          <w:sz w:val="24"/>
          <w:szCs w:val="24"/>
        </w:rPr>
        <w:t>;</w:t>
      </w:r>
    </w:p>
    <w:p w14:paraId="56E73A41" w14:textId="5FC8B721" w:rsidR="00E1031C" w:rsidRPr="00034362" w:rsidRDefault="00E1031C" w:rsidP="00034362">
      <w:pPr>
        <w:pStyle w:val="TableParagraph"/>
        <w:numPr>
          <w:ilvl w:val="0"/>
          <w:numId w:val="16"/>
        </w:numPr>
        <w:tabs>
          <w:tab w:val="left" w:pos="827"/>
        </w:tabs>
        <w:spacing w:before="8" w:line="232" w:lineRule="auto"/>
        <w:ind w:right="114"/>
        <w:jc w:val="both"/>
        <w:rPr>
          <w:sz w:val="24"/>
          <w:szCs w:val="24"/>
        </w:rPr>
      </w:pPr>
      <w:r w:rsidRPr="00034362">
        <w:rPr>
          <w:sz w:val="24"/>
          <w:szCs w:val="24"/>
        </w:rPr>
        <w:lastRenderedPageBreak/>
        <w:t>Leadership</w:t>
      </w:r>
      <w:r w:rsidRPr="00034362">
        <w:rPr>
          <w:spacing w:val="1"/>
          <w:sz w:val="24"/>
          <w:szCs w:val="24"/>
        </w:rPr>
        <w:t xml:space="preserve"> </w:t>
      </w:r>
      <w:r w:rsidRPr="00034362">
        <w:rPr>
          <w:sz w:val="24"/>
          <w:szCs w:val="24"/>
        </w:rPr>
        <w:t>qualities,</w:t>
      </w:r>
      <w:r w:rsidRPr="00034362">
        <w:rPr>
          <w:spacing w:val="1"/>
          <w:sz w:val="24"/>
          <w:szCs w:val="24"/>
        </w:rPr>
        <w:t xml:space="preserve"> </w:t>
      </w:r>
      <w:r w:rsidRPr="00034362">
        <w:rPr>
          <w:sz w:val="24"/>
          <w:szCs w:val="24"/>
        </w:rPr>
        <w:t>including</w:t>
      </w:r>
      <w:r w:rsidRPr="00034362">
        <w:rPr>
          <w:spacing w:val="1"/>
          <w:sz w:val="24"/>
          <w:szCs w:val="24"/>
        </w:rPr>
        <w:t xml:space="preserve"> </w:t>
      </w:r>
      <w:r w:rsidRPr="00034362">
        <w:rPr>
          <w:sz w:val="24"/>
          <w:szCs w:val="24"/>
        </w:rPr>
        <w:t>the</w:t>
      </w:r>
      <w:r w:rsidRPr="00034362">
        <w:rPr>
          <w:spacing w:val="1"/>
          <w:sz w:val="24"/>
          <w:szCs w:val="24"/>
        </w:rPr>
        <w:t xml:space="preserve"> </w:t>
      </w:r>
      <w:r w:rsidRPr="00034362">
        <w:rPr>
          <w:sz w:val="24"/>
          <w:szCs w:val="24"/>
        </w:rPr>
        <w:t>ability</w:t>
      </w:r>
      <w:r w:rsidRPr="00034362">
        <w:rPr>
          <w:spacing w:val="1"/>
          <w:sz w:val="24"/>
          <w:szCs w:val="24"/>
        </w:rPr>
        <w:t xml:space="preserve"> </w:t>
      </w:r>
      <w:r w:rsidRPr="00034362">
        <w:rPr>
          <w:sz w:val="24"/>
          <w:szCs w:val="24"/>
        </w:rPr>
        <w:t>to</w:t>
      </w:r>
      <w:r w:rsidRPr="00034362">
        <w:rPr>
          <w:spacing w:val="1"/>
          <w:sz w:val="24"/>
          <w:szCs w:val="24"/>
        </w:rPr>
        <w:t xml:space="preserve"> </w:t>
      </w:r>
      <w:r w:rsidRPr="00034362">
        <w:rPr>
          <w:sz w:val="24"/>
          <w:szCs w:val="24"/>
        </w:rPr>
        <w:t>make</w:t>
      </w:r>
      <w:r w:rsidRPr="00034362">
        <w:rPr>
          <w:spacing w:val="1"/>
          <w:sz w:val="24"/>
          <w:szCs w:val="24"/>
        </w:rPr>
        <w:t xml:space="preserve"> </w:t>
      </w:r>
      <w:r w:rsidRPr="00034362">
        <w:rPr>
          <w:sz w:val="24"/>
          <w:szCs w:val="24"/>
        </w:rPr>
        <w:t>sound</w:t>
      </w:r>
      <w:r w:rsidRPr="00034362">
        <w:rPr>
          <w:spacing w:val="1"/>
          <w:sz w:val="24"/>
          <w:szCs w:val="24"/>
        </w:rPr>
        <w:t xml:space="preserve"> </w:t>
      </w:r>
      <w:r w:rsidRPr="00034362">
        <w:rPr>
          <w:sz w:val="24"/>
          <w:szCs w:val="24"/>
        </w:rPr>
        <w:t>judgment</w:t>
      </w:r>
      <w:r w:rsidR="00DF526E">
        <w:rPr>
          <w:sz w:val="24"/>
          <w:szCs w:val="24"/>
        </w:rPr>
        <w:t>s</w:t>
      </w:r>
      <w:r w:rsidRPr="00034362">
        <w:rPr>
          <w:sz w:val="24"/>
          <w:szCs w:val="24"/>
        </w:rPr>
        <w:t>,</w:t>
      </w:r>
      <w:r w:rsidRPr="00034362">
        <w:rPr>
          <w:spacing w:val="60"/>
          <w:sz w:val="24"/>
          <w:szCs w:val="24"/>
        </w:rPr>
        <w:t xml:space="preserve"> </w:t>
      </w:r>
      <w:r w:rsidRPr="00034362">
        <w:rPr>
          <w:sz w:val="24"/>
          <w:szCs w:val="24"/>
        </w:rPr>
        <w:t>meet</w:t>
      </w:r>
      <w:r w:rsidRPr="00034362">
        <w:rPr>
          <w:spacing w:val="1"/>
          <w:sz w:val="24"/>
          <w:szCs w:val="24"/>
        </w:rPr>
        <w:t xml:space="preserve"> </w:t>
      </w:r>
      <w:r w:rsidRPr="00034362">
        <w:rPr>
          <w:sz w:val="24"/>
          <w:szCs w:val="24"/>
        </w:rPr>
        <w:t>challenges</w:t>
      </w:r>
      <w:r w:rsidRPr="00034362">
        <w:rPr>
          <w:spacing w:val="-3"/>
          <w:sz w:val="24"/>
          <w:szCs w:val="24"/>
        </w:rPr>
        <w:t xml:space="preserve"> </w:t>
      </w:r>
      <w:r w:rsidRPr="00034362">
        <w:rPr>
          <w:sz w:val="24"/>
          <w:szCs w:val="24"/>
        </w:rPr>
        <w:t>constructively</w:t>
      </w:r>
      <w:r w:rsidRPr="00034362">
        <w:rPr>
          <w:spacing w:val="-8"/>
          <w:sz w:val="24"/>
          <w:szCs w:val="24"/>
        </w:rPr>
        <w:t xml:space="preserve"> </w:t>
      </w:r>
      <w:r w:rsidRPr="00034362">
        <w:rPr>
          <w:sz w:val="24"/>
          <w:szCs w:val="24"/>
        </w:rPr>
        <w:t>and creatively</w:t>
      </w:r>
      <w:r w:rsidR="005130E6">
        <w:rPr>
          <w:sz w:val="24"/>
          <w:szCs w:val="24"/>
        </w:rPr>
        <w:t>;</w:t>
      </w:r>
    </w:p>
    <w:p w14:paraId="7FB2C65F" w14:textId="77777777" w:rsidR="00E1031C" w:rsidRPr="00034362" w:rsidRDefault="00E1031C" w:rsidP="00034362">
      <w:pPr>
        <w:pStyle w:val="TableParagraph"/>
        <w:numPr>
          <w:ilvl w:val="0"/>
          <w:numId w:val="16"/>
        </w:numPr>
        <w:tabs>
          <w:tab w:val="left" w:pos="827"/>
        </w:tabs>
        <w:spacing w:before="8" w:line="232" w:lineRule="auto"/>
        <w:ind w:right="108"/>
        <w:jc w:val="both"/>
        <w:rPr>
          <w:sz w:val="24"/>
          <w:szCs w:val="24"/>
        </w:rPr>
      </w:pPr>
      <w:r w:rsidRPr="00034362">
        <w:rPr>
          <w:sz w:val="24"/>
          <w:szCs w:val="24"/>
        </w:rPr>
        <w:t>Excellent</w:t>
      </w:r>
      <w:r w:rsidRPr="00034362">
        <w:rPr>
          <w:spacing w:val="1"/>
          <w:sz w:val="24"/>
          <w:szCs w:val="24"/>
        </w:rPr>
        <w:t xml:space="preserve"> </w:t>
      </w:r>
      <w:r w:rsidRPr="00034362">
        <w:rPr>
          <w:sz w:val="24"/>
          <w:szCs w:val="24"/>
        </w:rPr>
        <w:t>interpersonal</w:t>
      </w:r>
      <w:r w:rsidRPr="00034362">
        <w:rPr>
          <w:spacing w:val="1"/>
          <w:sz w:val="24"/>
          <w:szCs w:val="24"/>
        </w:rPr>
        <w:t xml:space="preserve"> </w:t>
      </w:r>
      <w:r w:rsidRPr="00034362">
        <w:rPr>
          <w:sz w:val="24"/>
          <w:szCs w:val="24"/>
        </w:rPr>
        <w:t>skills,</w:t>
      </w:r>
      <w:r w:rsidRPr="00034362">
        <w:rPr>
          <w:spacing w:val="1"/>
          <w:sz w:val="24"/>
          <w:szCs w:val="24"/>
        </w:rPr>
        <w:t xml:space="preserve"> </w:t>
      </w:r>
      <w:r w:rsidRPr="00034362">
        <w:rPr>
          <w:sz w:val="24"/>
          <w:szCs w:val="24"/>
        </w:rPr>
        <w:t>including</w:t>
      </w:r>
      <w:r w:rsidRPr="00034362">
        <w:rPr>
          <w:spacing w:val="1"/>
          <w:sz w:val="24"/>
          <w:szCs w:val="24"/>
        </w:rPr>
        <w:t xml:space="preserve"> </w:t>
      </w:r>
      <w:r w:rsidRPr="00034362">
        <w:rPr>
          <w:sz w:val="24"/>
          <w:szCs w:val="24"/>
        </w:rPr>
        <w:t>ability</w:t>
      </w:r>
      <w:r w:rsidRPr="00034362">
        <w:rPr>
          <w:spacing w:val="1"/>
          <w:sz w:val="24"/>
          <w:szCs w:val="24"/>
        </w:rPr>
        <w:t xml:space="preserve"> </w:t>
      </w:r>
      <w:r w:rsidRPr="00034362">
        <w:rPr>
          <w:sz w:val="24"/>
          <w:szCs w:val="24"/>
        </w:rPr>
        <w:t>to</w:t>
      </w:r>
      <w:r w:rsidRPr="00034362">
        <w:rPr>
          <w:spacing w:val="1"/>
          <w:sz w:val="24"/>
          <w:szCs w:val="24"/>
        </w:rPr>
        <w:t xml:space="preserve"> </w:t>
      </w:r>
      <w:r w:rsidRPr="00034362">
        <w:rPr>
          <w:sz w:val="24"/>
          <w:szCs w:val="24"/>
        </w:rPr>
        <w:t>establish</w:t>
      </w:r>
      <w:r w:rsidRPr="00034362">
        <w:rPr>
          <w:spacing w:val="1"/>
          <w:sz w:val="24"/>
          <w:szCs w:val="24"/>
        </w:rPr>
        <w:t xml:space="preserve"> </w:t>
      </w:r>
      <w:r w:rsidRPr="00034362">
        <w:rPr>
          <w:sz w:val="24"/>
          <w:szCs w:val="24"/>
        </w:rPr>
        <w:t>strong</w:t>
      </w:r>
      <w:r w:rsidRPr="00034362">
        <w:rPr>
          <w:spacing w:val="1"/>
          <w:sz w:val="24"/>
          <w:szCs w:val="24"/>
        </w:rPr>
        <w:t xml:space="preserve"> </w:t>
      </w:r>
      <w:r w:rsidRPr="00034362">
        <w:rPr>
          <w:sz w:val="24"/>
          <w:szCs w:val="24"/>
        </w:rPr>
        <w:t>cooperative</w:t>
      </w:r>
      <w:r w:rsidRPr="00034362">
        <w:rPr>
          <w:spacing w:val="1"/>
          <w:sz w:val="24"/>
          <w:szCs w:val="24"/>
        </w:rPr>
        <w:t xml:space="preserve"> </w:t>
      </w:r>
      <w:r w:rsidRPr="00034362">
        <w:rPr>
          <w:sz w:val="24"/>
          <w:szCs w:val="24"/>
        </w:rPr>
        <w:t>relationships</w:t>
      </w:r>
      <w:r w:rsidRPr="00034362">
        <w:rPr>
          <w:spacing w:val="-3"/>
          <w:sz w:val="24"/>
          <w:szCs w:val="24"/>
        </w:rPr>
        <w:t xml:space="preserve"> </w:t>
      </w:r>
      <w:r w:rsidRPr="00034362">
        <w:rPr>
          <w:sz w:val="24"/>
          <w:szCs w:val="24"/>
        </w:rPr>
        <w:t>with</w:t>
      </w:r>
      <w:r w:rsidRPr="00034362">
        <w:rPr>
          <w:spacing w:val="-1"/>
          <w:sz w:val="24"/>
          <w:szCs w:val="24"/>
        </w:rPr>
        <w:t xml:space="preserve"> </w:t>
      </w:r>
      <w:r w:rsidRPr="00034362">
        <w:rPr>
          <w:sz w:val="24"/>
          <w:szCs w:val="24"/>
        </w:rPr>
        <w:t>senior government</w:t>
      </w:r>
      <w:r w:rsidRPr="00034362">
        <w:rPr>
          <w:spacing w:val="-1"/>
          <w:sz w:val="24"/>
          <w:szCs w:val="24"/>
        </w:rPr>
        <w:t xml:space="preserve"> </w:t>
      </w:r>
      <w:r w:rsidRPr="00034362">
        <w:rPr>
          <w:sz w:val="24"/>
          <w:szCs w:val="24"/>
        </w:rPr>
        <w:t>officials</w:t>
      </w:r>
      <w:r w:rsidRPr="00034362">
        <w:rPr>
          <w:spacing w:val="-3"/>
          <w:sz w:val="24"/>
          <w:szCs w:val="24"/>
        </w:rPr>
        <w:t xml:space="preserve"> </w:t>
      </w:r>
      <w:r w:rsidRPr="00034362">
        <w:rPr>
          <w:sz w:val="24"/>
          <w:szCs w:val="24"/>
        </w:rPr>
        <w:t>and development</w:t>
      </w:r>
      <w:r w:rsidRPr="00034362">
        <w:rPr>
          <w:spacing w:val="-1"/>
          <w:sz w:val="24"/>
          <w:szCs w:val="24"/>
        </w:rPr>
        <w:t xml:space="preserve"> </w:t>
      </w:r>
      <w:r w:rsidRPr="00034362">
        <w:rPr>
          <w:sz w:val="24"/>
          <w:szCs w:val="24"/>
        </w:rPr>
        <w:t>partners</w:t>
      </w:r>
    </w:p>
    <w:p w14:paraId="087126E5" w14:textId="77777777" w:rsidR="00E1031C" w:rsidRPr="00034362" w:rsidRDefault="00E1031C" w:rsidP="00034362">
      <w:pPr>
        <w:pStyle w:val="TableParagraph"/>
        <w:numPr>
          <w:ilvl w:val="0"/>
          <w:numId w:val="16"/>
        </w:numPr>
        <w:tabs>
          <w:tab w:val="left" w:pos="827"/>
        </w:tabs>
        <w:spacing w:before="3" w:line="328" w:lineRule="exact"/>
        <w:jc w:val="both"/>
        <w:rPr>
          <w:sz w:val="24"/>
          <w:szCs w:val="24"/>
        </w:rPr>
      </w:pPr>
      <w:r w:rsidRPr="00034362">
        <w:rPr>
          <w:sz w:val="24"/>
          <w:szCs w:val="24"/>
        </w:rPr>
        <w:t>Ability</w:t>
      </w:r>
      <w:r w:rsidRPr="00034362">
        <w:rPr>
          <w:spacing w:val="-8"/>
          <w:sz w:val="24"/>
          <w:szCs w:val="24"/>
        </w:rPr>
        <w:t xml:space="preserve"> </w:t>
      </w:r>
      <w:r w:rsidRPr="00034362">
        <w:rPr>
          <w:sz w:val="24"/>
          <w:szCs w:val="24"/>
        </w:rPr>
        <w:t>to quickly</w:t>
      </w:r>
      <w:r w:rsidRPr="00034362">
        <w:rPr>
          <w:spacing w:val="-8"/>
          <w:sz w:val="24"/>
          <w:szCs w:val="24"/>
        </w:rPr>
        <w:t xml:space="preserve"> </w:t>
      </w:r>
      <w:r w:rsidRPr="00034362">
        <w:rPr>
          <w:sz w:val="24"/>
          <w:szCs w:val="24"/>
        </w:rPr>
        <w:t>adapt to change, and</w:t>
      </w:r>
      <w:r w:rsidRPr="00034362">
        <w:rPr>
          <w:spacing w:val="-5"/>
          <w:sz w:val="24"/>
          <w:szCs w:val="24"/>
        </w:rPr>
        <w:t xml:space="preserve"> </w:t>
      </w:r>
      <w:r w:rsidRPr="00034362">
        <w:rPr>
          <w:sz w:val="24"/>
          <w:szCs w:val="24"/>
        </w:rPr>
        <w:t>to</w:t>
      </w:r>
      <w:r w:rsidRPr="00034362">
        <w:rPr>
          <w:spacing w:val="-5"/>
          <w:sz w:val="24"/>
          <w:szCs w:val="24"/>
        </w:rPr>
        <w:t xml:space="preserve"> </w:t>
      </w:r>
      <w:r w:rsidRPr="00034362">
        <w:rPr>
          <w:sz w:val="24"/>
          <w:szCs w:val="24"/>
        </w:rPr>
        <w:t>remain</w:t>
      </w:r>
      <w:r w:rsidRPr="00034362">
        <w:rPr>
          <w:spacing w:val="-5"/>
          <w:sz w:val="24"/>
          <w:szCs w:val="24"/>
        </w:rPr>
        <w:t xml:space="preserve"> </w:t>
      </w:r>
      <w:r w:rsidRPr="00034362">
        <w:rPr>
          <w:sz w:val="24"/>
          <w:szCs w:val="24"/>
        </w:rPr>
        <w:t>calm under pressure</w:t>
      </w:r>
    </w:p>
    <w:p w14:paraId="77EDE6BF" w14:textId="77777777" w:rsidR="00E1031C" w:rsidRPr="00034362" w:rsidRDefault="00E1031C" w:rsidP="00034362">
      <w:pPr>
        <w:pStyle w:val="TableParagraph"/>
        <w:numPr>
          <w:ilvl w:val="0"/>
          <w:numId w:val="17"/>
        </w:numPr>
        <w:tabs>
          <w:tab w:val="left" w:pos="827"/>
        </w:tabs>
        <w:spacing w:before="6" w:line="237" w:lineRule="auto"/>
        <w:ind w:right="98"/>
        <w:jc w:val="both"/>
        <w:rPr>
          <w:sz w:val="24"/>
          <w:szCs w:val="24"/>
        </w:rPr>
      </w:pPr>
      <w:r w:rsidRPr="00034362">
        <w:rPr>
          <w:sz w:val="24"/>
          <w:szCs w:val="24"/>
        </w:rPr>
        <w:t>Fluency</w:t>
      </w:r>
      <w:r w:rsidRPr="00034362">
        <w:rPr>
          <w:spacing w:val="-9"/>
          <w:sz w:val="24"/>
          <w:szCs w:val="24"/>
        </w:rPr>
        <w:t xml:space="preserve"> </w:t>
      </w:r>
      <w:r w:rsidRPr="00034362">
        <w:rPr>
          <w:sz w:val="24"/>
          <w:szCs w:val="24"/>
        </w:rPr>
        <w:t>in</w:t>
      </w:r>
      <w:r w:rsidRPr="00034362">
        <w:rPr>
          <w:spacing w:val="-1"/>
          <w:sz w:val="24"/>
          <w:szCs w:val="24"/>
        </w:rPr>
        <w:t xml:space="preserve"> </w:t>
      </w:r>
      <w:r w:rsidRPr="00034362">
        <w:rPr>
          <w:sz w:val="24"/>
          <w:szCs w:val="24"/>
        </w:rPr>
        <w:t>written</w:t>
      </w:r>
      <w:r w:rsidRPr="00034362">
        <w:rPr>
          <w:spacing w:val="-1"/>
          <w:sz w:val="24"/>
          <w:szCs w:val="24"/>
        </w:rPr>
        <w:t xml:space="preserve"> </w:t>
      </w:r>
      <w:r w:rsidRPr="00034362">
        <w:rPr>
          <w:sz w:val="24"/>
          <w:szCs w:val="24"/>
        </w:rPr>
        <w:t>and</w:t>
      </w:r>
      <w:r w:rsidRPr="00034362">
        <w:rPr>
          <w:spacing w:val="-1"/>
          <w:sz w:val="24"/>
          <w:szCs w:val="24"/>
        </w:rPr>
        <w:t xml:space="preserve"> </w:t>
      </w:r>
      <w:r w:rsidRPr="00034362">
        <w:rPr>
          <w:sz w:val="24"/>
          <w:szCs w:val="24"/>
        </w:rPr>
        <w:t>spoken</w:t>
      </w:r>
      <w:r w:rsidRPr="00034362">
        <w:rPr>
          <w:spacing w:val="-1"/>
          <w:sz w:val="24"/>
          <w:szCs w:val="24"/>
        </w:rPr>
        <w:t xml:space="preserve"> </w:t>
      </w:r>
      <w:r w:rsidRPr="00034362">
        <w:rPr>
          <w:sz w:val="24"/>
          <w:szCs w:val="24"/>
        </w:rPr>
        <w:t>English.</w:t>
      </w:r>
    </w:p>
    <w:p w14:paraId="778EBDE0" w14:textId="77777777" w:rsidR="00593D8F" w:rsidRDefault="00593D8F" w:rsidP="00034362">
      <w:pPr>
        <w:suppressAutoHyphens/>
        <w:jc w:val="both"/>
        <w:rPr>
          <w:b/>
          <w:bCs/>
          <w:sz w:val="24"/>
        </w:rPr>
      </w:pPr>
    </w:p>
    <w:p w14:paraId="75A7C9C1" w14:textId="312F638B" w:rsidR="00FC15B2" w:rsidRPr="00034362" w:rsidRDefault="009A30AB" w:rsidP="004161B5">
      <w:pPr>
        <w:suppressAutoHyphens/>
        <w:jc w:val="both"/>
        <w:rPr>
          <w:b/>
          <w:bCs/>
          <w:sz w:val="24"/>
        </w:rPr>
      </w:pPr>
      <w:r w:rsidRPr="00034362">
        <w:rPr>
          <w:b/>
          <w:bCs/>
          <w:sz w:val="24"/>
        </w:rPr>
        <w:t>Q</w:t>
      </w:r>
      <w:r w:rsidR="002D2B03">
        <w:rPr>
          <w:b/>
          <w:bCs/>
          <w:sz w:val="24"/>
        </w:rPr>
        <w:t>ualification and Experience</w:t>
      </w:r>
    </w:p>
    <w:p w14:paraId="6C8D54DD" w14:textId="77777777" w:rsidR="00FA2568" w:rsidRPr="00034362" w:rsidRDefault="00FA2568" w:rsidP="004161B5">
      <w:pPr>
        <w:snapToGrid w:val="0"/>
        <w:ind w:left="-24"/>
        <w:jc w:val="both"/>
        <w:rPr>
          <w:b/>
          <w:bCs/>
          <w:sz w:val="24"/>
        </w:rPr>
      </w:pPr>
    </w:p>
    <w:p w14:paraId="04FD9647" w14:textId="77777777" w:rsidR="00FA2568" w:rsidRPr="00034362" w:rsidRDefault="00FA2568" w:rsidP="004161B5">
      <w:pPr>
        <w:pStyle w:val="TableParagraph"/>
        <w:ind w:left="107"/>
        <w:jc w:val="both"/>
        <w:rPr>
          <w:sz w:val="24"/>
          <w:szCs w:val="24"/>
        </w:rPr>
      </w:pPr>
      <w:r w:rsidRPr="00034362">
        <w:rPr>
          <w:sz w:val="24"/>
          <w:szCs w:val="24"/>
        </w:rPr>
        <w:t>Education:</w:t>
      </w:r>
    </w:p>
    <w:p w14:paraId="1D1C2F76" w14:textId="34527D40" w:rsidR="002D2B03" w:rsidRPr="00CC51BF" w:rsidRDefault="002D2B03" w:rsidP="002D2B03">
      <w:pPr>
        <w:numPr>
          <w:ilvl w:val="0"/>
          <w:numId w:val="9"/>
        </w:numPr>
        <w:tabs>
          <w:tab w:val="left" w:pos="-1440"/>
          <w:tab w:val="left" w:pos="-720"/>
          <w:tab w:val="left" w:pos="-90"/>
          <w:tab w:val="left" w:pos="2340"/>
        </w:tabs>
        <w:jc w:val="both"/>
        <w:rPr>
          <w:rFonts w:cs="Calibri"/>
          <w:color w:val="000000"/>
          <w:sz w:val="24"/>
        </w:rPr>
      </w:pPr>
      <w:r w:rsidRPr="00CC51BF">
        <w:rPr>
          <w:rFonts w:cs="Calibri"/>
          <w:sz w:val="24"/>
        </w:rPr>
        <w:t>Bachelor’s degree in accounting or related discipline</w:t>
      </w:r>
      <w:r>
        <w:rPr>
          <w:rFonts w:cs="Calibri"/>
          <w:sz w:val="24"/>
        </w:rPr>
        <w:t>.</w:t>
      </w:r>
    </w:p>
    <w:p w14:paraId="775CFDD6" w14:textId="77777777" w:rsidR="00FA2568" w:rsidRPr="00034362" w:rsidRDefault="00FA2568" w:rsidP="00034362">
      <w:pPr>
        <w:pStyle w:val="TableParagraph"/>
        <w:spacing w:before="10"/>
        <w:ind w:left="0"/>
        <w:jc w:val="both"/>
        <w:rPr>
          <w:b/>
          <w:sz w:val="24"/>
          <w:szCs w:val="24"/>
        </w:rPr>
      </w:pPr>
    </w:p>
    <w:p w14:paraId="4582FEFE" w14:textId="77777777" w:rsidR="00FA2568" w:rsidRPr="00034362" w:rsidRDefault="00FA2568" w:rsidP="00034362">
      <w:pPr>
        <w:pStyle w:val="TableParagraph"/>
        <w:spacing w:line="275" w:lineRule="exact"/>
        <w:ind w:left="107"/>
        <w:jc w:val="both"/>
        <w:rPr>
          <w:sz w:val="24"/>
          <w:szCs w:val="24"/>
        </w:rPr>
      </w:pPr>
      <w:r w:rsidRPr="00034362">
        <w:rPr>
          <w:sz w:val="24"/>
          <w:szCs w:val="24"/>
        </w:rPr>
        <w:t>Experience:</w:t>
      </w:r>
    </w:p>
    <w:p w14:paraId="0697F361" w14:textId="5F36851D" w:rsidR="002D2B03" w:rsidRPr="00CC51BF" w:rsidRDefault="00FA2568" w:rsidP="002D2B03">
      <w:pPr>
        <w:numPr>
          <w:ilvl w:val="0"/>
          <w:numId w:val="9"/>
        </w:numPr>
        <w:tabs>
          <w:tab w:val="left" w:pos="-1440"/>
          <w:tab w:val="left" w:pos="-720"/>
          <w:tab w:val="left" w:pos="-90"/>
          <w:tab w:val="left" w:pos="2340"/>
        </w:tabs>
        <w:jc w:val="both"/>
        <w:rPr>
          <w:rFonts w:cs="Calibri"/>
          <w:sz w:val="24"/>
        </w:rPr>
      </w:pPr>
      <w:r w:rsidRPr="002D2B03">
        <w:rPr>
          <w:color w:val="202429"/>
          <w:sz w:val="24"/>
        </w:rPr>
        <w:t>Minimum of</w:t>
      </w:r>
      <w:r w:rsidR="002D2B03">
        <w:rPr>
          <w:color w:val="202429"/>
          <w:sz w:val="24"/>
        </w:rPr>
        <w:t xml:space="preserve"> five (</w:t>
      </w:r>
      <w:r w:rsidRPr="002D2B03">
        <w:rPr>
          <w:color w:val="202429"/>
          <w:sz w:val="24"/>
        </w:rPr>
        <w:t>5</w:t>
      </w:r>
      <w:r w:rsidR="002D2B03">
        <w:rPr>
          <w:color w:val="202429"/>
          <w:sz w:val="24"/>
        </w:rPr>
        <w:t>)</w:t>
      </w:r>
      <w:r w:rsidRPr="002D2B03">
        <w:rPr>
          <w:color w:val="202429"/>
          <w:sz w:val="24"/>
        </w:rPr>
        <w:t xml:space="preserve"> years of professional</w:t>
      </w:r>
      <w:r w:rsidR="002D2B03">
        <w:rPr>
          <w:color w:val="202429"/>
          <w:sz w:val="24"/>
        </w:rPr>
        <w:t xml:space="preserve"> work experience</w:t>
      </w:r>
      <w:r w:rsidRPr="002D2B03">
        <w:rPr>
          <w:color w:val="202429"/>
          <w:sz w:val="24"/>
        </w:rPr>
        <w:t xml:space="preserve"> </w:t>
      </w:r>
      <w:r w:rsidR="002D2B03" w:rsidRPr="00CC51BF">
        <w:rPr>
          <w:rFonts w:cs="Calibri"/>
          <w:sz w:val="24"/>
        </w:rPr>
        <w:t>with progressive responsibility in accounting, administration, and other related disciplines;</w:t>
      </w:r>
    </w:p>
    <w:p w14:paraId="586FF273" w14:textId="32266254" w:rsidR="002D2B03" w:rsidRPr="00CC51BF" w:rsidRDefault="002D2B03" w:rsidP="002D2B03">
      <w:pPr>
        <w:numPr>
          <w:ilvl w:val="0"/>
          <w:numId w:val="9"/>
        </w:numPr>
        <w:tabs>
          <w:tab w:val="left" w:pos="-1440"/>
          <w:tab w:val="left" w:pos="-720"/>
          <w:tab w:val="left" w:pos="-90"/>
          <w:tab w:val="left" w:pos="2340"/>
        </w:tabs>
        <w:jc w:val="both"/>
        <w:rPr>
          <w:rFonts w:cs="Calibri"/>
          <w:sz w:val="24"/>
        </w:rPr>
      </w:pPr>
      <w:r w:rsidRPr="00CC51BF">
        <w:rPr>
          <w:rFonts w:cs="Calibri"/>
          <w:sz w:val="24"/>
        </w:rPr>
        <w:t>Minimum of</w:t>
      </w:r>
      <w:r>
        <w:rPr>
          <w:rFonts w:cs="Calibri"/>
          <w:sz w:val="24"/>
        </w:rPr>
        <w:t xml:space="preserve"> three</w:t>
      </w:r>
      <w:r w:rsidRPr="00CC51BF">
        <w:rPr>
          <w:rFonts w:cs="Calibri"/>
          <w:sz w:val="24"/>
        </w:rPr>
        <w:t xml:space="preserve"> </w:t>
      </w:r>
      <w:r>
        <w:rPr>
          <w:rFonts w:cs="Calibri"/>
          <w:sz w:val="24"/>
        </w:rPr>
        <w:t>(</w:t>
      </w:r>
      <w:r w:rsidRPr="00CC51BF">
        <w:rPr>
          <w:rFonts w:cs="Calibri"/>
          <w:sz w:val="24"/>
        </w:rPr>
        <w:t>3</w:t>
      </w:r>
      <w:r>
        <w:rPr>
          <w:rFonts w:cs="Calibri"/>
          <w:sz w:val="24"/>
        </w:rPr>
        <w:t>)</w:t>
      </w:r>
      <w:r w:rsidRPr="00CC51BF">
        <w:rPr>
          <w:rFonts w:cs="Calibri"/>
          <w:sz w:val="24"/>
        </w:rPr>
        <w:t xml:space="preserve"> </w:t>
      </w:r>
      <w:proofErr w:type="spellStart"/>
      <w:r w:rsidRPr="00CC51BF">
        <w:rPr>
          <w:rFonts w:cs="Calibri"/>
          <w:sz w:val="24"/>
        </w:rPr>
        <w:t>years experience</w:t>
      </w:r>
      <w:proofErr w:type="spellEnd"/>
      <w:r w:rsidRPr="00CC51BF">
        <w:rPr>
          <w:rFonts w:cs="Calibri"/>
          <w:sz w:val="24"/>
        </w:rPr>
        <w:t xml:space="preserve"> working in </w:t>
      </w:r>
      <w:r w:rsidR="00DF526E">
        <w:rPr>
          <w:rFonts w:cs="Calibri"/>
          <w:sz w:val="24"/>
        </w:rPr>
        <w:t xml:space="preserve">a </w:t>
      </w:r>
      <w:r w:rsidRPr="00CC51BF">
        <w:rPr>
          <w:rFonts w:cs="Calibri"/>
          <w:sz w:val="24"/>
        </w:rPr>
        <w:t xml:space="preserve">donor-funded financial management environment; </w:t>
      </w:r>
    </w:p>
    <w:p w14:paraId="59B50011" w14:textId="03777452" w:rsidR="002D2B03" w:rsidRPr="00CC51BF" w:rsidRDefault="002D2B03" w:rsidP="002D2B03">
      <w:pPr>
        <w:numPr>
          <w:ilvl w:val="0"/>
          <w:numId w:val="9"/>
        </w:numPr>
        <w:tabs>
          <w:tab w:val="left" w:pos="-1440"/>
          <w:tab w:val="left" w:pos="-720"/>
          <w:tab w:val="left" w:pos="-90"/>
          <w:tab w:val="left" w:pos="2340"/>
        </w:tabs>
        <w:jc w:val="both"/>
        <w:rPr>
          <w:rFonts w:cs="Calibri"/>
          <w:sz w:val="24"/>
        </w:rPr>
      </w:pPr>
      <w:r w:rsidRPr="00CC51BF">
        <w:rPr>
          <w:rFonts w:cs="Calibri"/>
          <w:sz w:val="24"/>
        </w:rPr>
        <w:t>Proficient in Microsoft Office suit</w:t>
      </w:r>
      <w:r>
        <w:rPr>
          <w:rFonts w:cs="Calibri"/>
          <w:sz w:val="24"/>
        </w:rPr>
        <w:t>e</w:t>
      </w:r>
      <w:r w:rsidRPr="00CC51BF">
        <w:rPr>
          <w:rFonts w:cs="Calibri"/>
          <w:sz w:val="24"/>
        </w:rPr>
        <w:t xml:space="preserve"> and QuickBooks accounting software;</w:t>
      </w:r>
    </w:p>
    <w:p w14:paraId="0FD0614C" w14:textId="08C07FDC" w:rsidR="002D2B03" w:rsidRPr="00CC51BF" w:rsidRDefault="002D2B03" w:rsidP="002D2B03">
      <w:pPr>
        <w:pStyle w:val="BodyText"/>
        <w:numPr>
          <w:ilvl w:val="0"/>
          <w:numId w:val="9"/>
        </w:numPr>
        <w:suppressAutoHyphens w:val="0"/>
        <w:spacing w:after="0"/>
        <w:jc w:val="both"/>
        <w:rPr>
          <w:rFonts w:ascii="Calibri" w:hAnsi="Calibri" w:cs="Calibri"/>
        </w:rPr>
      </w:pPr>
      <w:r w:rsidRPr="00CC51BF">
        <w:rPr>
          <w:rFonts w:ascii="Calibri" w:hAnsi="Calibri" w:cs="Calibri"/>
        </w:rPr>
        <w:t>Good analytical</w:t>
      </w:r>
      <w:r>
        <w:rPr>
          <w:rFonts w:ascii="Calibri" w:hAnsi="Calibri" w:cs="Calibri"/>
        </w:rPr>
        <w:t xml:space="preserve">, </w:t>
      </w:r>
      <w:r w:rsidRPr="00CC51BF">
        <w:rPr>
          <w:rFonts w:ascii="Calibri" w:hAnsi="Calibri" w:cs="Calibri"/>
        </w:rPr>
        <w:t>problem-solving, and communication skills;</w:t>
      </w:r>
    </w:p>
    <w:p w14:paraId="48316146" w14:textId="77777777" w:rsidR="002D2B03" w:rsidRPr="00CC51BF" w:rsidRDefault="002D2B03" w:rsidP="002D2B03">
      <w:pPr>
        <w:numPr>
          <w:ilvl w:val="0"/>
          <w:numId w:val="9"/>
        </w:numPr>
        <w:tabs>
          <w:tab w:val="left" w:pos="-1440"/>
          <w:tab w:val="left" w:pos="-720"/>
          <w:tab w:val="left" w:pos="-90"/>
          <w:tab w:val="left" w:pos="2340"/>
        </w:tabs>
        <w:jc w:val="both"/>
        <w:rPr>
          <w:rFonts w:cs="Calibri"/>
          <w:color w:val="000000"/>
          <w:sz w:val="24"/>
        </w:rPr>
      </w:pPr>
      <w:r w:rsidRPr="00CC51BF">
        <w:rPr>
          <w:rFonts w:cs="Calibri"/>
          <w:color w:val="000000"/>
          <w:sz w:val="24"/>
        </w:rPr>
        <w:t xml:space="preserve">Sensitive to cultural issues of diverse settings; and </w:t>
      </w:r>
    </w:p>
    <w:p w14:paraId="296D8AE8" w14:textId="77777777" w:rsidR="002D2B03" w:rsidRDefault="002D2B03" w:rsidP="002D2B03">
      <w:pPr>
        <w:numPr>
          <w:ilvl w:val="0"/>
          <w:numId w:val="9"/>
        </w:numPr>
        <w:tabs>
          <w:tab w:val="left" w:pos="-1440"/>
          <w:tab w:val="left" w:pos="-720"/>
          <w:tab w:val="left" w:pos="-90"/>
          <w:tab w:val="left" w:pos="2340"/>
        </w:tabs>
        <w:jc w:val="both"/>
        <w:rPr>
          <w:rFonts w:cs="Calibri"/>
          <w:color w:val="000000"/>
          <w:sz w:val="24"/>
        </w:rPr>
      </w:pPr>
      <w:r w:rsidRPr="00CC51BF">
        <w:rPr>
          <w:rFonts w:cs="Calibri"/>
          <w:color w:val="000000"/>
          <w:sz w:val="24"/>
        </w:rPr>
        <w:t xml:space="preserve">Fluency in English, both verbal and written.  </w:t>
      </w:r>
    </w:p>
    <w:p w14:paraId="6BC7447C" w14:textId="77777777" w:rsidR="0068347C" w:rsidRDefault="0068347C" w:rsidP="0068347C">
      <w:pPr>
        <w:tabs>
          <w:tab w:val="left" w:pos="-1440"/>
          <w:tab w:val="left" w:pos="-720"/>
          <w:tab w:val="left" w:pos="-90"/>
          <w:tab w:val="left" w:pos="2340"/>
        </w:tabs>
        <w:jc w:val="both"/>
        <w:rPr>
          <w:rFonts w:cs="Calibri"/>
          <w:color w:val="000000"/>
          <w:sz w:val="24"/>
        </w:rPr>
      </w:pPr>
    </w:p>
    <w:p w14:paraId="2CC69444" w14:textId="77777777" w:rsidR="0068347C" w:rsidRPr="00CC51BF" w:rsidRDefault="0068347C" w:rsidP="0068347C">
      <w:pPr>
        <w:tabs>
          <w:tab w:val="left" w:pos="720"/>
        </w:tabs>
        <w:jc w:val="both"/>
        <w:rPr>
          <w:rFonts w:eastAsia="Arial" w:cs="Calibri"/>
          <w:b/>
          <w:color w:val="333E49"/>
          <w:sz w:val="24"/>
        </w:rPr>
      </w:pPr>
      <w:r w:rsidRPr="00CC51BF">
        <w:rPr>
          <w:rFonts w:eastAsia="Arial" w:cs="Calibri"/>
          <w:b/>
          <w:color w:val="333E49"/>
          <w:sz w:val="24"/>
        </w:rPr>
        <w:t>Submission of Applications</w:t>
      </w:r>
    </w:p>
    <w:p w14:paraId="5932D0CA" w14:textId="77777777" w:rsidR="0068347C" w:rsidRPr="00CC51BF" w:rsidRDefault="0068347C" w:rsidP="0068347C">
      <w:pPr>
        <w:jc w:val="both"/>
        <w:rPr>
          <w:rFonts w:cs="Calibri"/>
          <w:sz w:val="24"/>
        </w:rPr>
      </w:pPr>
    </w:p>
    <w:p w14:paraId="1CBAB89A" w14:textId="43653828" w:rsidR="0068347C" w:rsidRPr="00CC51BF" w:rsidRDefault="0068347C" w:rsidP="0068347C">
      <w:pPr>
        <w:jc w:val="both"/>
        <w:rPr>
          <w:rFonts w:eastAsia="Arial" w:cs="Calibri"/>
          <w:color w:val="333E49"/>
          <w:sz w:val="24"/>
        </w:rPr>
      </w:pPr>
      <w:r w:rsidRPr="00CC51BF">
        <w:rPr>
          <w:rFonts w:eastAsia="Arial" w:cs="Calibri"/>
          <w:color w:val="333E49"/>
          <w:sz w:val="24"/>
        </w:rPr>
        <w:t xml:space="preserve">Please submit </w:t>
      </w:r>
      <w:r w:rsidR="00DF526E">
        <w:rPr>
          <w:rFonts w:eastAsia="Arial" w:cs="Calibri"/>
          <w:color w:val="333E49"/>
          <w:sz w:val="24"/>
        </w:rPr>
        <w:t xml:space="preserve">a </w:t>
      </w:r>
      <w:r w:rsidRPr="00CC51BF">
        <w:rPr>
          <w:rFonts w:eastAsia="Arial" w:cs="Calibri"/>
          <w:color w:val="333E49"/>
          <w:sz w:val="24"/>
        </w:rPr>
        <w:t>letter of application along with copies of academic cred</w:t>
      </w:r>
      <w:r w:rsidR="00DF526E">
        <w:rPr>
          <w:rFonts w:eastAsia="Arial" w:cs="Calibri"/>
          <w:color w:val="333E49"/>
          <w:sz w:val="24"/>
        </w:rPr>
        <w:t>en</w:t>
      </w:r>
      <w:r w:rsidRPr="00CC51BF">
        <w:rPr>
          <w:rFonts w:eastAsia="Arial" w:cs="Calibri"/>
          <w:color w:val="333E49"/>
          <w:sz w:val="24"/>
        </w:rPr>
        <w:t>tials  address to:</w:t>
      </w:r>
    </w:p>
    <w:p w14:paraId="4248A890" w14:textId="77777777" w:rsidR="0068347C" w:rsidRPr="00CC51BF" w:rsidRDefault="0068347C" w:rsidP="0068347C">
      <w:pPr>
        <w:jc w:val="both"/>
        <w:rPr>
          <w:rFonts w:eastAsia="Arial" w:cs="Calibri"/>
          <w:color w:val="333E49"/>
          <w:sz w:val="24"/>
        </w:rPr>
      </w:pPr>
    </w:p>
    <w:p w14:paraId="78777420" w14:textId="77777777" w:rsidR="0068347C" w:rsidRPr="00CC51BF" w:rsidRDefault="0068347C" w:rsidP="0068347C">
      <w:pPr>
        <w:jc w:val="both"/>
        <w:rPr>
          <w:rFonts w:eastAsia="Arial" w:cs="Calibri"/>
          <w:color w:val="333E49"/>
          <w:sz w:val="24"/>
        </w:rPr>
      </w:pPr>
      <w:r w:rsidRPr="00CC51BF">
        <w:rPr>
          <w:rFonts w:eastAsia="Arial" w:cs="Calibri"/>
          <w:color w:val="333E49"/>
          <w:sz w:val="24"/>
        </w:rPr>
        <w:t>The Finance &amp; Administrative Manager</w:t>
      </w:r>
    </w:p>
    <w:p w14:paraId="19AEEB56" w14:textId="77777777" w:rsidR="0068347C" w:rsidRPr="00CC51BF" w:rsidRDefault="0068347C" w:rsidP="0068347C">
      <w:pPr>
        <w:jc w:val="both"/>
        <w:rPr>
          <w:rFonts w:eastAsia="Arial" w:cs="Calibri"/>
          <w:color w:val="333E49"/>
          <w:sz w:val="24"/>
        </w:rPr>
      </w:pPr>
      <w:r w:rsidRPr="00CC51BF">
        <w:rPr>
          <w:rFonts w:eastAsia="Arial" w:cs="Calibri"/>
          <w:color w:val="333E49"/>
          <w:sz w:val="24"/>
        </w:rPr>
        <w:t>Society for the Conservation of Nature of Liberia (SCNL)</w:t>
      </w:r>
    </w:p>
    <w:p w14:paraId="6686F185" w14:textId="1D282E33" w:rsidR="0068347C" w:rsidRPr="00CC51BF" w:rsidRDefault="0068347C" w:rsidP="0068347C">
      <w:pPr>
        <w:jc w:val="both"/>
        <w:rPr>
          <w:rFonts w:eastAsia="Arial" w:cs="Calibri"/>
          <w:color w:val="333E49"/>
          <w:sz w:val="24"/>
        </w:rPr>
      </w:pPr>
      <w:r w:rsidRPr="00CC51BF">
        <w:rPr>
          <w:rFonts w:eastAsia="Arial" w:cs="Calibri"/>
          <w:color w:val="333E49"/>
          <w:sz w:val="24"/>
        </w:rPr>
        <w:t xml:space="preserve">Henry’s Compound, Opposite </w:t>
      </w:r>
      <w:r w:rsidR="00DF526E">
        <w:rPr>
          <w:rFonts w:eastAsia="Arial" w:cs="Calibri"/>
          <w:color w:val="333E49"/>
          <w:sz w:val="24"/>
        </w:rPr>
        <w:t xml:space="preserve">the </w:t>
      </w:r>
      <w:r w:rsidRPr="00CC51BF">
        <w:rPr>
          <w:rFonts w:eastAsia="Arial" w:cs="Calibri"/>
          <w:color w:val="333E49"/>
          <w:sz w:val="24"/>
        </w:rPr>
        <w:t>German Embassy</w:t>
      </w:r>
    </w:p>
    <w:p w14:paraId="61EC6CC2" w14:textId="77777777" w:rsidR="0068347C" w:rsidRPr="00CC51BF" w:rsidRDefault="0068347C" w:rsidP="0068347C">
      <w:pPr>
        <w:jc w:val="both"/>
        <w:rPr>
          <w:rFonts w:eastAsia="Arial" w:cs="Calibri"/>
          <w:color w:val="333E49"/>
          <w:sz w:val="24"/>
        </w:rPr>
      </w:pPr>
      <w:r w:rsidRPr="00CC51BF">
        <w:rPr>
          <w:rFonts w:eastAsia="Arial" w:cs="Calibri"/>
          <w:color w:val="333E49"/>
          <w:sz w:val="24"/>
        </w:rPr>
        <w:t>Tubman Boulevard, Congo Town</w:t>
      </w:r>
    </w:p>
    <w:p w14:paraId="46152877" w14:textId="77777777" w:rsidR="0068347C" w:rsidRPr="00CC51BF" w:rsidRDefault="0068347C" w:rsidP="0068347C">
      <w:pPr>
        <w:jc w:val="both"/>
        <w:rPr>
          <w:rFonts w:eastAsia="Arial" w:cs="Calibri"/>
          <w:color w:val="333E49"/>
          <w:sz w:val="24"/>
        </w:rPr>
      </w:pPr>
    </w:p>
    <w:p w14:paraId="34BE3CD7" w14:textId="77777777" w:rsidR="0068347C" w:rsidRPr="00CC51BF" w:rsidRDefault="0068347C" w:rsidP="0068347C">
      <w:pPr>
        <w:jc w:val="both"/>
        <w:rPr>
          <w:rFonts w:eastAsia="Arial" w:cs="Calibri"/>
          <w:color w:val="0000FF"/>
          <w:sz w:val="24"/>
          <w:u w:val="single"/>
        </w:rPr>
      </w:pPr>
      <w:r w:rsidRPr="00CC51BF">
        <w:rPr>
          <w:rFonts w:eastAsia="Arial" w:cs="Calibri"/>
          <w:color w:val="333E49"/>
          <w:sz w:val="24"/>
        </w:rPr>
        <w:t xml:space="preserve">or email: </w:t>
      </w:r>
      <w:hyperlink r:id="rId8" w:history="1">
        <w:r w:rsidRPr="00CC51BF">
          <w:rPr>
            <w:rFonts w:eastAsia="Arial" w:cs="Calibri"/>
            <w:color w:val="0000FF"/>
            <w:sz w:val="24"/>
            <w:u w:val="single"/>
          </w:rPr>
          <w:t>vacancy@scnlliberia.org</w:t>
        </w:r>
      </w:hyperlink>
    </w:p>
    <w:p w14:paraId="0130D542" w14:textId="77777777" w:rsidR="0068347C" w:rsidRPr="00CC51BF" w:rsidRDefault="0068347C" w:rsidP="0068347C">
      <w:pPr>
        <w:jc w:val="both"/>
        <w:rPr>
          <w:rFonts w:cs="Calibri"/>
          <w:sz w:val="24"/>
        </w:rPr>
      </w:pPr>
    </w:p>
    <w:p w14:paraId="4971ED96" w14:textId="21A27483" w:rsidR="0068347C" w:rsidRPr="00CC51BF" w:rsidRDefault="0068347C" w:rsidP="0068347C">
      <w:pPr>
        <w:jc w:val="both"/>
        <w:rPr>
          <w:rFonts w:eastAsia="Arial" w:cs="Calibri"/>
          <w:color w:val="333E49"/>
          <w:sz w:val="24"/>
        </w:rPr>
      </w:pPr>
      <w:r w:rsidRPr="00CC51BF">
        <w:rPr>
          <w:rFonts w:eastAsia="Arial" w:cs="Calibri"/>
          <w:color w:val="333E49"/>
          <w:sz w:val="24"/>
        </w:rPr>
        <w:t xml:space="preserve">Deadline for Applications: June </w:t>
      </w:r>
      <w:r w:rsidR="004161B5">
        <w:rPr>
          <w:rFonts w:eastAsia="Arial" w:cs="Calibri"/>
          <w:color w:val="333E49"/>
          <w:sz w:val="24"/>
        </w:rPr>
        <w:t>30</w:t>
      </w:r>
      <w:r w:rsidRPr="00CC51BF">
        <w:rPr>
          <w:rFonts w:eastAsia="Arial" w:cs="Calibri"/>
          <w:color w:val="333E49"/>
          <w:sz w:val="24"/>
        </w:rPr>
        <w:t>, 202</w:t>
      </w:r>
      <w:r>
        <w:rPr>
          <w:rFonts w:eastAsia="Arial" w:cs="Calibri"/>
          <w:color w:val="333E49"/>
          <w:sz w:val="24"/>
        </w:rPr>
        <w:t>4</w:t>
      </w:r>
    </w:p>
    <w:p w14:paraId="32B47E91" w14:textId="77777777" w:rsidR="0068347C" w:rsidRPr="00CC51BF" w:rsidRDefault="0068347C" w:rsidP="0068347C">
      <w:pPr>
        <w:jc w:val="both"/>
        <w:rPr>
          <w:rFonts w:cs="Calibri"/>
          <w:sz w:val="24"/>
        </w:rPr>
      </w:pPr>
    </w:p>
    <w:p w14:paraId="51685545" w14:textId="77777777" w:rsidR="0068347C" w:rsidRPr="00CC51BF" w:rsidRDefault="0068347C" w:rsidP="0068347C">
      <w:pPr>
        <w:jc w:val="both"/>
        <w:rPr>
          <w:rFonts w:eastAsia="Arial" w:cs="Calibri"/>
          <w:b/>
          <w:bCs/>
          <w:i/>
          <w:iCs/>
          <w:color w:val="333E49"/>
          <w:sz w:val="24"/>
        </w:rPr>
      </w:pPr>
      <w:r w:rsidRPr="00CC51BF">
        <w:rPr>
          <w:rFonts w:eastAsia="Arial" w:cs="Calibri"/>
          <w:b/>
          <w:bCs/>
          <w:i/>
          <w:iCs/>
          <w:color w:val="333E49"/>
          <w:sz w:val="24"/>
        </w:rPr>
        <w:t>Females and persons with disability who are qualified are encouraged to apply</w:t>
      </w:r>
    </w:p>
    <w:p w14:paraId="1E0E114F" w14:textId="77777777" w:rsidR="0068347C" w:rsidRPr="00CC51BF" w:rsidRDefault="0068347C" w:rsidP="0068347C">
      <w:pPr>
        <w:tabs>
          <w:tab w:val="left" w:pos="-1440"/>
          <w:tab w:val="left" w:pos="-720"/>
          <w:tab w:val="left" w:pos="-90"/>
          <w:tab w:val="left" w:pos="2340"/>
        </w:tabs>
        <w:jc w:val="both"/>
        <w:rPr>
          <w:rFonts w:cs="Calibri"/>
          <w:color w:val="000000"/>
          <w:sz w:val="24"/>
        </w:rPr>
      </w:pPr>
    </w:p>
    <w:p w14:paraId="7970453F" w14:textId="4D0874A6" w:rsidR="00195F56" w:rsidRPr="00034362" w:rsidRDefault="00195F56" w:rsidP="002D2B03">
      <w:pPr>
        <w:pStyle w:val="TableParagraph"/>
        <w:tabs>
          <w:tab w:val="left" w:pos="827"/>
        </w:tabs>
        <w:spacing w:line="287" w:lineRule="exact"/>
        <w:ind w:right="100"/>
        <w:jc w:val="both"/>
        <w:rPr>
          <w:sz w:val="24"/>
          <w:szCs w:val="24"/>
        </w:rPr>
      </w:pPr>
    </w:p>
    <w:sectPr w:rsidR="00195F56" w:rsidRPr="0003436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E86F6" w14:textId="77777777" w:rsidR="00D57D8F" w:rsidRDefault="00D57D8F" w:rsidP="00FC15B2">
      <w:r>
        <w:separator/>
      </w:r>
    </w:p>
  </w:endnote>
  <w:endnote w:type="continuationSeparator" w:id="0">
    <w:p w14:paraId="3A424995" w14:textId="77777777" w:rsidR="00D57D8F" w:rsidRDefault="00D57D8F" w:rsidP="00FC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ECAAD" w14:textId="77777777" w:rsidR="00D57D8F" w:rsidRDefault="00D57D8F" w:rsidP="00FC15B2">
      <w:r>
        <w:separator/>
      </w:r>
    </w:p>
  </w:footnote>
  <w:footnote w:type="continuationSeparator" w:id="0">
    <w:p w14:paraId="03F3627B" w14:textId="77777777" w:rsidR="00D57D8F" w:rsidRDefault="00D57D8F" w:rsidP="00FC1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98DE4" w14:textId="77777777" w:rsidR="00FC15B2" w:rsidRDefault="00FC15B2" w:rsidP="00FC15B2">
    <w:pPr>
      <w:autoSpaceDE w:val="0"/>
      <w:autoSpaceDN w:val="0"/>
      <w:adjustRightInd w:val="0"/>
      <w:jc w:val="center"/>
      <w:rPr>
        <w:noProof/>
        <w:sz w:val="36"/>
        <w:szCs w:val="36"/>
      </w:rPr>
    </w:pPr>
    <w:r w:rsidRPr="005036AD">
      <w:rPr>
        <w:noProof/>
        <w:szCs w:val="20"/>
      </w:rPr>
      <w:drawing>
        <wp:anchor distT="0" distB="0" distL="114300" distR="114300" simplePos="0" relativeHeight="251660288" behindDoc="0" locked="0" layoutInCell="1" allowOverlap="1" wp14:anchorId="37B85462" wp14:editId="358A049A">
          <wp:simplePos x="0" y="0"/>
          <wp:positionH relativeFrom="column">
            <wp:posOffset>113982</wp:posOffset>
          </wp:positionH>
          <wp:positionV relativeFrom="paragraph">
            <wp:posOffset>266065</wp:posOffset>
          </wp:positionV>
          <wp:extent cx="749300" cy="749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49300" cy="749300"/>
                  </a:xfrm>
                  <a:prstGeom prst="rect">
                    <a:avLst/>
                  </a:prstGeom>
                </pic:spPr>
              </pic:pic>
            </a:graphicData>
          </a:graphic>
          <wp14:sizeRelH relativeFrom="margin">
            <wp14:pctWidth>0</wp14:pctWidth>
          </wp14:sizeRelH>
          <wp14:sizeRelV relativeFrom="margin">
            <wp14:pctHeight>0</wp14:pctHeight>
          </wp14:sizeRelV>
        </wp:anchor>
      </w:drawing>
    </w:r>
    <w:r w:rsidRPr="00DC381D">
      <w:rPr>
        <w:b/>
        <w:bCs/>
        <w:color w:val="008000"/>
        <w:sz w:val="36"/>
        <w:szCs w:val="36"/>
      </w:rPr>
      <w:t>Society for the Conservation of Nature of Liberia (SCNL)</w:t>
    </w:r>
  </w:p>
  <w:p w14:paraId="38752B3C" w14:textId="77777777" w:rsidR="00FC15B2" w:rsidRPr="005036AD" w:rsidRDefault="00FC15B2" w:rsidP="00FC15B2">
    <w:pPr>
      <w:autoSpaceDE w:val="0"/>
      <w:autoSpaceDN w:val="0"/>
      <w:adjustRightInd w:val="0"/>
      <w:jc w:val="center"/>
      <w:rPr>
        <w:noProof/>
        <w:szCs w:val="20"/>
      </w:rPr>
    </w:pPr>
    <w:r>
      <w:rPr>
        <w:b/>
        <w:bCs/>
        <w:color w:val="008000"/>
        <w:szCs w:val="20"/>
      </w:rPr>
      <w:t xml:space="preserve">He     Henry’s Compound, Opp. German Embassy, </w:t>
    </w:r>
    <w:r w:rsidRPr="005036AD">
      <w:rPr>
        <w:b/>
        <w:bCs/>
        <w:color w:val="008000"/>
        <w:szCs w:val="20"/>
      </w:rPr>
      <w:t>Tubman Boulevard, Congo Town,</w:t>
    </w:r>
    <w:r>
      <w:rPr>
        <w:b/>
        <w:bCs/>
        <w:color w:val="008000"/>
        <w:szCs w:val="20"/>
      </w:rPr>
      <w:t xml:space="preserve"> </w:t>
    </w:r>
    <w:r w:rsidRPr="005036AD">
      <w:rPr>
        <w:b/>
        <w:bCs/>
        <w:color w:val="008000"/>
        <w:szCs w:val="20"/>
      </w:rPr>
      <w:t xml:space="preserve"> </w:t>
    </w:r>
  </w:p>
  <w:p w14:paraId="02087A9C" w14:textId="77777777" w:rsidR="00FC15B2" w:rsidRPr="005036AD" w:rsidRDefault="00FC15B2" w:rsidP="00FC15B2">
    <w:pPr>
      <w:autoSpaceDE w:val="0"/>
      <w:autoSpaceDN w:val="0"/>
      <w:adjustRightInd w:val="0"/>
      <w:jc w:val="center"/>
      <w:rPr>
        <w:b/>
        <w:bCs/>
        <w:color w:val="008000"/>
        <w:szCs w:val="20"/>
      </w:rPr>
    </w:pPr>
    <w:r w:rsidRPr="005036AD">
      <w:rPr>
        <w:b/>
        <w:bCs/>
        <w:color w:val="008000"/>
        <w:szCs w:val="20"/>
      </w:rPr>
      <w:t xml:space="preserve">P. O. Box 2628 Monrovia, Liberia, West Africa            </w:t>
    </w:r>
  </w:p>
  <w:p w14:paraId="1A547609" w14:textId="77777777" w:rsidR="00FC15B2" w:rsidRPr="005036AD" w:rsidRDefault="00FC15B2" w:rsidP="00FC15B2">
    <w:pPr>
      <w:autoSpaceDE w:val="0"/>
      <w:autoSpaceDN w:val="0"/>
      <w:adjustRightInd w:val="0"/>
      <w:jc w:val="center"/>
      <w:rPr>
        <w:b/>
        <w:bCs/>
        <w:color w:val="008000"/>
        <w:szCs w:val="20"/>
      </w:rPr>
    </w:pPr>
    <w:r w:rsidRPr="005036AD">
      <w:rPr>
        <w:b/>
        <w:bCs/>
        <w:color w:val="008000"/>
        <w:szCs w:val="20"/>
      </w:rPr>
      <w:sym w:font="Wingdings 2" w:char="F027"/>
    </w:r>
    <w:r w:rsidRPr="005036AD">
      <w:rPr>
        <w:b/>
        <w:bCs/>
        <w:color w:val="008000"/>
        <w:szCs w:val="20"/>
      </w:rPr>
      <w:t>: (+231) 886-573-612/0555831170</w:t>
    </w:r>
    <w:r>
      <w:rPr>
        <w:b/>
        <w:bCs/>
        <w:color w:val="008000"/>
        <w:szCs w:val="20"/>
      </w:rPr>
      <w:t>/0777822456</w:t>
    </w:r>
  </w:p>
  <w:p w14:paraId="3540F610" w14:textId="77777777" w:rsidR="00FC15B2" w:rsidRPr="005036AD" w:rsidRDefault="00FC15B2" w:rsidP="00FC15B2">
    <w:pPr>
      <w:autoSpaceDE w:val="0"/>
      <w:autoSpaceDN w:val="0"/>
      <w:adjustRightInd w:val="0"/>
      <w:jc w:val="center"/>
      <w:rPr>
        <w:rStyle w:val="Hyperlink"/>
        <w:b/>
        <w:bCs/>
        <w:szCs w:val="20"/>
      </w:rPr>
    </w:pPr>
    <w:r w:rsidRPr="005036AD">
      <w:rPr>
        <w:b/>
        <w:bCs/>
        <w:color w:val="008000"/>
        <w:szCs w:val="20"/>
      </w:rPr>
      <w:t xml:space="preserve">E-mail: </w:t>
    </w:r>
    <w:r w:rsidRPr="005036AD">
      <w:rPr>
        <w:b/>
        <w:bCs/>
        <w:color w:val="0000FF"/>
        <w:szCs w:val="20"/>
        <w:u w:val="single"/>
      </w:rPr>
      <w:t>info@</w:t>
    </w:r>
    <w:hyperlink r:id="rId2" w:history="1">
      <w:r w:rsidRPr="005036AD">
        <w:rPr>
          <w:rStyle w:val="Hyperlink"/>
          <w:b/>
          <w:bCs/>
          <w:szCs w:val="20"/>
        </w:rPr>
        <w:t>scnlliberia.org</w:t>
      </w:r>
    </w:hyperlink>
    <w:r w:rsidRPr="005036AD">
      <w:rPr>
        <w:rStyle w:val="Hyperlink"/>
        <w:b/>
        <w:bCs/>
        <w:szCs w:val="20"/>
      </w:rPr>
      <w:t xml:space="preserve">, </w:t>
    </w:r>
  </w:p>
  <w:p w14:paraId="182C9689" w14:textId="77777777" w:rsidR="00FC15B2" w:rsidRPr="005036AD" w:rsidRDefault="00FC15B2" w:rsidP="00FC15B2">
    <w:pPr>
      <w:autoSpaceDE w:val="0"/>
      <w:autoSpaceDN w:val="0"/>
      <w:adjustRightInd w:val="0"/>
      <w:jc w:val="center"/>
      <w:rPr>
        <w:b/>
        <w:bCs/>
        <w:color w:val="008000"/>
        <w:szCs w:val="20"/>
      </w:rPr>
    </w:pPr>
    <w:r w:rsidRPr="005036AD">
      <w:rPr>
        <w:b/>
        <w:bCs/>
        <w:noProof/>
        <w:color w:val="008000"/>
        <w:szCs w:val="20"/>
      </w:rPr>
      <mc:AlternateContent>
        <mc:Choice Requires="wps">
          <w:drawing>
            <wp:anchor distT="0" distB="0" distL="114300" distR="114300" simplePos="0" relativeHeight="251659264" behindDoc="0" locked="0" layoutInCell="1" allowOverlap="1" wp14:anchorId="0ADF5473" wp14:editId="34B784B6">
              <wp:simplePos x="0" y="0"/>
              <wp:positionH relativeFrom="margin">
                <wp:posOffset>-25718</wp:posOffset>
              </wp:positionH>
              <wp:positionV relativeFrom="paragraph">
                <wp:posOffset>111125</wp:posOffset>
              </wp:positionV>
              <wp:extent cx="1126066" cy="261620"/>
              <wp:effectExtent l="0" t="0" r="0" b="50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066" cy="261620"/>
                      </a:xfrm>
                      <a:prstGeom prst="rect">
                        <a:avLst/>
                      </a:prstGeom>
                      <a:noFill/>
                      <a:ln w="9525">
                        <a:noFill/>
                        <a:miter lim="800000"/>
                        <a:headEnd/>
                        <a:tailEnd/>
                      </a:ln>
                    </wps:spPr>
                    <wps:txbx>
                      <w:txbxContent>
                        <w:p w14:paraId="4BFE5466" w14:textId="77777777" w:rsidR="00FC15B2" w:rsidRPr="002C62C7" w:rsidRDefault="00FC15B2" w:rsidP="00FC15B2">
                          <w:pPr>
                            <w:rPr>
                              <w:b/>
                              <w:szCs w:val="20"/>
                            </w:rPr>
                          </w:pPr>
                          <w:proofErr w:type="spellStart"/>
                          <w:r w:rsidRPr="002C62C7">
                            <w:rPr>
                              <w:b/>
                              <w:szCs w:val="20"/>
                            </w:rPr>
                            <w:t>BirdLife</w:t>
                          </w:r>
                          <w:proofErr w:type="spellEnd"/>
                          <w:r w:rsidRPr="002C62C7">
                            <w:rPr>
                              <w:b/>
                              <w:szCs w:val="20"/>
                            </w:rPr>
                            <w:t xml:space="preserve"> Partner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F5473" id="_x0000_t202" coordsize="21600,21600" o:spt="202" path="m,l,21600r21600,l21600,xe">
              <v:stroke joinstyle="miter"/>
              <v:path gradientshapeok="t" o:connecttype="rect"/>
            </v:shapetype>
            <v:shape id="Text Box 4" o:spid="_x0000_s1026" type="#_x0000_t202" style="position:absolute;left:0;text-align:left;margin-left:-2.05pt;margin-top:8.75pt;width:88.65pt;height:2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" filled="f" stroked="f">
              <v:textbox>
                <w:txbxContent>
                  <w:p w14:paraId="4BFE5466" w14:textId="77777777" w:rsidR="00FC15B2" w:rsidRPr="002C62C7" w:rsidRDefault="00FC15B2" w:rsidP="00FC15B2">
                    <w:pPr>
                      <w:rPr>
                        <w:b/>
                        <w:szCs w:val="20"/>
                      </w:rPr>
                    </w:pPr>
                    <w:proofErr w:type="spellStart"/>
                    <w:r w:rsidRPr="002C62C7">
                      <w:rPr>
                        <w:b/>
                        <w:szCs w:val="20"/>
                      </w:rPr>
                      <w:t>BirdLife</w:t>
                    </w:r>
                    <w:proofErr w:type="spellEnd"/>
                    <w:r w:rsidRPr="002C62C7">
                      <w:rPr>
                        <w:b/>
                        <w:szCs w:val="20"/>
                      </w:rPr>
                      <w:t xml:space="preserve"> Partner</w:t>
                    </w:r>
                  </w:p>
                </w:txbxContent>
              </v:textbox>
              <w10:wrap anchorx="margin"/>
            </v:shape>
          </w:pict>
        </mc:Fallback>
      </mc:AlternateContent>
    </w:r>
    <w:r w:rsidRPr="005036AD">
      <w:rPr>
        <w:b/>
        <w:bCs/>
        <w:color w:val="008000"/>
        <w:szCs w:val="20"/>
      </w:rPr>
      <w:t xml:space="preserve">Website: </w:t>
    </w:r>
    <w:hyperlink r:id="rId3" w:history="1">
      <w:r w:rsidRPr="005036AD">
        <w:rPr>
          <w:rStyle w:val="Hyperlink"/>
          <w:b/>
          <w:bCs/>
          <w:szCs w:val="20"/>
        </w:rPr>
        <w:t>www.scnlliberia.org</w:t>
      </w:r>
    </w:hyperlink>
  </w:p>
  <w:p w14:paraId="0197CDA1" w14:textId="77777777" w:rsidR="00FC15B2" w:rsidRPr="002C62C7" w:rsidRDefault="00FC15B2" w:rsidP="00FC15B2">
    <w:pPr>
      <w:pBdr>
        <w:bottom w:val="thickThinSmallGap" w:sz="12" w:space="1" w:color="auto"/>
      </w:pBdr>
      <w:rPr>
        <w:szCs w:val="20"/>
        <w:u w:val="thick"/>
      </w:rPr>
    </w:pPr>
  </w:p>
  <w:p w14:paraId="633CB1A3" w14:textId="77777777" w:rsidR="00FC15B2" w:rsidRDefault="00FC1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E84F97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2417A2"/>
    <w:multiLevelType w:val="hybridMultilevel"/>
    <w:tmpl w:val="A7AA95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BAF6571"/>
    <w:multiLevelType w:val="hybridMultilevel"/>
    <w:tmpl w:val="B6EC2FD2"/>
    <w:lvl w:ilvl="0" w:tplc="0EC2A922">
      <w:start w:val="1"/>
      <w:numFmt w:val="upperLetter"/>
      <w:lvlText w:val="%1."/>
      <w:lvlJc w:val="left"/>
      <w:pPr>
        <w:ind w:left="398" w:hanging="292"/>
      </w:pPr>
      <w:rPr>
        <w:rFonts w:ascii="Times New Roman" w:eastAsia="Times New Roman" w:hAnsi="Times New Roman" w:cs="Times New Roman" w:hint="default"/>
        <w:spacing w:val="-6"/>
        <w:w w:val="99"/>
        <w:sz w:val="24"/>
        <w:szCs w:val="24"/>
        <w:lang w:val="en-US" w:eastAsia="en-US" w:bidi="ar-SA"/>
      </w:rPr>
    </w:lvl>
    <w:lvl w:ilvl="1" w:tplc="28C0D476">
      <w:numFmt w:val="bullet"/>
      <w:lvlText w:val=""/>
      <w:lvlJc w:val="left"/>
      <w:pPr>
        <w:ind w:left="826" w:hanging="360"/>
      </w:pPr>
      <w:rPr>
        <w:rFonts w:ascii="Wingdings" w:eastAsia="Wingdings" w:hAnsi="Wingdings" w:cs="Wingdings" w:hint="default"/>
        <w:w w:val="100"/>
        <w:sz w:val="16"/>
        <w:szCs w:val="16"/>
        <w:lang w:val="en-US" w:eastAsia="en-US" w:bidi="ar-SA"/>
      </w:rPr>
    </w:lvl>
    <w:lvl w:ilvl="2" w:tplc="623C1F9E">
      <w:numFmt w:val="bullet"/>
      <w:lvlText w:val="•"/>
      <w:lvlJc w:val="left"/>
      <w:pPr>
        <w:ind w:left="1740" w:hanging="360"/>
      </w:pPr>
      <w:rPr>
        <w:rFonts w:hint="default"/>
        <w:lang w:val="en-US" w:eastAsia="en-US" w:bidi="ar-SA"/>
      </w:rPr>
    </w:lvl>
    <w:lvl w:ilvl="3" w:tplc="4CE090A0">
      <w:numFmt w:val="bullet"/>
      <w:lvlText w:val="•"/>
      <w:lvlJc w:val="left"/>
      <w:pPr>
        <w:ind w:left="2660" w:hanging="360"/>
      </w:pPr>
      <w:rPr>
        <w:rFonts w:hint="default"/>
        <w:lang w:val="en-US" w:eastAsia="en-US" w:bidi="ar-SA"/>
      </w:rPr>
    </w:lvl>
    <w:lvl w:ilvl="4" w:tplc="C3FAD560">
      <w:numFmt w:val="bullet"/>
      <w:lvlText w:val="•"/>
      <w:lvlJc w:val="left"/>
      <w:pPr>
        <w:ind w:left="3580" w:hanging="360"/>
      </w:pPr>
      <w:rPr>
        <w:rFonts w:hint="default"/>
        <w:lang w:val="en-US" w:eastAsia="en-US" w:bidi="ar-SA"/>
      </w:rPr>
    </w:lvl>
    <w:lvl w:ilvl="5" w:tplc="4C6070F8">
      <w:numFmt w:val="bullet"/>
      <w:lvlText w:val="•"/>
      <w:lvlJc w:val="left"/>
      <w:pPr>
        <w:ind w:left="4500" w:hanging="360"/>
      </w:pPr>
      <w:rPr>
        <w:rFonts w:hint="default"/>
        <w:lang w:val="en-US" w:eastAsia="en-US" w:bidi="ar-SA"/>
      </w:rPr>
    </w:lvl>
    <w:lvl w:ilvl="6" w:tplc="61F2F8A8">
      <w:numFmt w:val="bullet"/>
      <w:lvlText w:val="•"/>
      <w:lvlJc w:val="left"/>
      <w:pPr>
        <w:ind w:left="5420" w:hanging="360"/>
      </w:pPr>
      <w:rPr>
        <w:rFonts w:hint="default"/>
        <w:lang w:val="en-US" w:eastAsia="en-US" w:bidi="ar-SA"/>
      </w:rPr>
    </w:lvl>
    <w:lvl w:ilvl="7" w:tplc="1070DD7A">
      <w:numFmt w:val="bullet"/>
      <w:lvlText w:val="•"/>
      <w:lvlJc w:val="left"/>
      <w:pPr>
        <w:ind w:left="6340" w:hanging="360"/>
      </w:pPr>
      <w:rPr>
        <w:rFonts w:hint="default"/>
        <w:lang w:val="en-US" w:eastAsia="en-US" w:bidi="ar-SA"/>
      </w:rPr>
    </w:lvl>
    <w:lvl w:ilvl="8" w:tplc="207C7D6A">
      <w:numFmt w:val="bullet"/>
      <w:lvlText w:val="•"/>
      <w:lvlJc w:val="left"/>
      <w:pPr>
        <w:ind w:left="7260" w:hanging="360"/>
      </w:pPr>
      <w:rPr>
        <w:rFonts w:hint="default"/>
        <w:lang w:val="en-US" w:eastAsia="en-US" w:bidi="ar-SA"/>
      </w:rPr>
    </w:lvl>
  </w:abstractNum>
  <w:abstractNum w:abstractNumId="3" w15:restartNumberingAfterBreak="0">
    <w:nsid w:val="0BC64D3F"/>
    <w:multiLevelType w:val="hybridMultilevel"/>
    <w:tmpl w:val="3C6ED3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84B21EC"/>
    <w:multiLevelType w:val="hybridMultilevel"/>
    <w:tmpl w:val="D8C22008"/>
    <w:lvl w:ilvl="0" w:tplc="0409000F">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C7142A1"/>
    <w:multiLevelType w:val="hybridMultilevel"/>
    <w:tmpl w:val="9746D972"/>
    <w:lvl w:ilvl="0" w:tplc="A49EE680">
      <w:numFmt w:val="bullet"/>
      <w:lvlText w:val=""/>
      <w:lvlJc w:val="left"/>
      <w:pPr>
        <w:ind w:left="826" w:hanging="360"/>
      </w:pPr>
      <w:rPr>
        <w:rFonts w:ascii="Wingdings" w:eastAsia="Wingdings" w:hAnsi="Wingdings" w:cs="Wingdings" w:hint="default"/>
        <w:w w:val="100"/>
        <w:sz w:val="16"/>
        <w:szCs w:val="16"/>
        <w:lang w:val="en-US" w:eastAsia="en-US" w:bidi="ar-SA"/>
      </w:rPr>
    </w:lvl>
    <w:lvl w:ilvl="1" w:tplc="79B8EE6A">
      <w:numFmt w:val="bullet"/>
      <w:lvlText w:val="•"/>
      <w:lvlJc w:val="left"/>
      <w:pPr>
        <w:ind w:left="1648" w:hanging="360"/>
      </w:pPr>
      <w:rPr>
        <w:rFonts w:hint="default"/>
        <w:lang w:val="en-US" w:eastAsia="en-US" w:bidi="ar-SA"/>
      </w:rPr>
    </w:lvl>
    <w:lvl w:ilvl="2" w:tplc="DFDA4124">
      <w:numFmt w:val="bullet"/>
      <w:lvlText w:val="•"/>
      <w:lvlJc w:val="left"/>
      <w:pPr>
        <w:ind w:left="2476" w:hanging="360"/>
      </w:pPr>
      <w:rPr>
        <w:rFonts w:hint="default"/>
        <w:lang w:val="en-US" w:eastAsia="en-US" w:bidi="ar-SA"/>
      </w:rPr>
    </w:lvl>
    <w:lvl w:ilvl="3" w:tplc="86C6E5B2">
      <w:numFmt w:val="bullet"/>
      <w:lvlText w:val="•"/>
      <w:lvlJc w:val="left"/>
      <w:pPr>
        <w:ind w:left="3304" w:hanging="360"/>
      </w:pPr>
      <w:rPr>
        <w:rFonts w:hint="default"/>
        <w:lang w:val="en-US" w:eastAsia="en-US" w:bidi="ar-SA"/>
      </w:rPr>
    </w:lvl>
    <w:lvl w:ilvl="4" w:tplc="9418F77E">
      <w:numFmt w:val="bullet"/>
      <w:lvlText w:val="•"/>
      <w:lvlJc w:val="left"/>
      <w:pPr>
        <w:ind w:left="4132" w:hanging="360"/>
      </w:pPr>
      <w:rPr>
        <w:rFonts w:hint="default"/>
        <w:lang w:val="en-US" w:eastAsia="en-US" w:bidi="ar-SA"/>
      </w:rPr>
    </w:lvl>
    <w:lvl w:ilvl="5" w:tplc="3E3AA86A">
      <w:numFmt w:val="bullet"/>
      <w:lvlText w:val="•"/>
      <w:lvlJc w:val="left"/>
      <w:pPr>
        <w:ind w:left="4960" w:hanging="360"/>
      </w:pPr>
      <w:rPr>
        <w:rFonts w:hint="default"/>
        <w:lang w:val="en-US" w:eastAsia="en-US" w:bidi="ar-SA"/>
      </w:rPr>
    </w:lvl>
    <w:lvl w:ilvl="6" w:tplc="5A6AF7DE">
      <w:numFmt w:val="bullet"/>
      <w:lvlText w:val="•"/>
      <w:lvlJc w:val="left"/>
      <w:pPr>
        <w:ind w:left="5788" w:hanging="360"/>
      </w:pPr>
      <w:rPr>
        <w:rFonts w:hint="default"/>
        <w:lang w:val="en-US" w:eastAsia="en-US" w:bidi="ar-SA"/>
      </w:rPr>
    </w:lvl>
    <w:lvl w:ilvl="7" w:tplc="88A0FC88">
      <w:numFmt w:val="bullet"/>
      <w:lvlText w:val="•"/>
      <w:lvlJc w:val="left"/>
      <w:pPr>
        <w:ind w:left="6616" w:hanging="360"/>
      </w:pPr>
      <w:rPr>
        <w:rFonts w:hint="default"/>
        <w:lang w:val="en-US" w:eastAsia="en-US" w:bidi="ar-SA"/>
      </w:rPr>
    </w:lvl>
    <w:lvl w:ilvl="8" w:tplc="B332210A">
      <w:numFmt w:val="bullet"/>
      <w:lvlText w:val="•"/>
      <w:lvlJc w:val="left"/>
      <w:pPr>
        <w:ind w:left="7444" w:hanging="360"/>
      </w:pPr>
      <w:rPr>
        <w:rFonts w:hint="default"/>
        <w:lang w:val="en-US" w:eastAsia="en-US" w:bidi="ar-SA"/>
      </w:rPr>
    </w:lvl>
  </w:abstractNum>
  <w:abstractNum w:abstractNumId="6" w15:restartNumberingAfterBreak="0">
    <w:nsid w:val="26F66DDD"/>
    <w:multiLevelType w:val="hybridMultilevel"/>
    <w:tmpl w:val="1ECCD5B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68"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28981265"/>
    <w:multiLevelType w:val="hybridMultilevel"/>
    <w:tmpl w:val="A57CF1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28C55B0B"/>
    <w:multiLevelType w:val="hybridMultilevel"/>
    <w:tmpl w:val="0CCC61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FA87570"/>
    <w:multiLevelType w:val="hybridMultilevel"/>
    <w:tmpl w:val="3B60424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36173D80"/>
    <w:multiLevelType w:val="hybridMultilevel"/>
    <w:tmpl w:val="511C1ADC"/>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6E9417E"/>
    <w:multiLevelType w:val="hybridMultilevel"/>
    <w:tmpl w:val="7DB03C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439F5DCE"/>
    <w:multiLevelType w:val="hybridMultilevel"/>
    <w:tmpl w:val="E03AB1C8"/>
    <w:lvl w:ilvl="0" w:tplc="F9A0165E">
      <w:numFmt w:val="bullet"/>
      <w:lvlText w:val=""/>
      <w:lvlJc w:val="left"/>
      <w:pPr>
        <w:ind w:left="826" w:hanging="360"/>
      </w:pPr>
      <w:rPr>
        <w:rFonts w:ascii="Symbol" w:eastAsia="Symbol" w:hAnsi="Symbol" w:cs="Symbol" w:hint="default"/>
        <w:w w:val="100"/>
        <w:sz w:val="24"/>
        <w:szCs w:val="24"/>
        <w:lang w:val="en-US" w:eastAsia="en-US" w:bidi="ar-SA"/>
      </w:rPr>
    </w:lvl>
    <w:lvl w:ilvl="1" w:tplc="9B58059E">
      <w:numFmt w:val="bullet"/>
      <w:lvlText w:val="•"/>
      <w:lvlJc w:val="left"/>
      <w:pPr>
        <w:ind w:left="1648" w:hanging="360"/>
      </w:pPr>
      <w:rPr>
        <w:rFonts w:hint="default"/>
        <w:lang w:val="en-US" w:eastAsia="en-US" w:bidi="ar-SA"/>
      </w:rPr>
    </w:lvl>
    <w:lvl w:ilvl="2" w:tplc="FEDE37E6">
      <w:numFmt w:val="bullet"/>
      <w:lvlText w:val="•"/>
      <w:lvlJc w:val="left"/>
      <w:pPr>
        <w:ind w:left="2476" w:hanging="360"/>
      </w:pPr>
      <w:rPr>
        <w:rFonts w:hint="default"/>
        <w:lang w:val="en-US" w:eastAsia="en-US" w:bidi="ar-SA"/>
      </w:rPr>
    </w:lvl>
    <w:lvl w:ilvl="3" w:tplc="F03CC8A2">
      <w:numFmt w:val="bullet"/>
      <w:lvlText w:val="•"/>
      <w:lvlJc w:val="left"/>
      <w:pPr>
        <w:ind w:left="3304" w:hanging="360"/>
      </w:pPr>
      <w:rPr>
        <w:rFonts w:hint="default"/>
        <w:lang w:val="en-US" w:eastAsia="en-US" w:bidi="ar-SA"/>
      </w:rPr>
    </w:lvl>
    <w:lvl w:ilvl="4" w:tplc="AD52B3F6">
      <w:numFmt w:val="bullet"/>
      <w:lvlText w:val="•"/>
      <w:lvlJc w:val="left"/>
      <w:pPr>
        <w:ind w:left="4132" w:hanging="360"/>
      </w:pPr>
      <w:rPr>
        <w:rFonts w:hint="default"/>
        <w:lang w:val="en-US" w:eastAsia="en-US" w:bidi="ar-SA"/>
      </w:rPr>
    </w:lvl>
    <w:lvl w:ilvl="5" w:tplc="59100FC8">
      <w:numFmt w:val="bullet"/>
      <w:lvlText w:val="•"/>
      <w:lvlJc w:val="left"/>
      <w:pPr>
        <w:ind w:left="4960" w:hanging="360"/>
      </w:pPr>
      <w:rPr>
        <w:rFonts w:hint="default"/>
        <w:lang w:val="en-US" w:eastAsia="en-US" w:bidi="ar-SA"/>
      </w:rPr>
    </w:lvl>
    <w:lvl w:ilvl="6" w:tplc="C7A6BF9A">
      <w:numFmt w:val="bullet"/>
      <w:lvlText w:val="•"/>
      <w:lvlJc w:val="left"/>
      <w:pPr>
        <w:ind w:left="5788" w:hanging="360"/>
      </w:pPr>
      <w:rPr>
        <w:rFonts w:hint="default"/>
        <w:lang w:val="en-US" w:eastAsia="en-US" w:bidi="ar-SA"/>
      </w:rPr>
    </w:lvl>
    <w:lvl w:ilvl="7" w:tplc="19B801D2">
      <w:numFmt w:val="bullet"/>
      <w:lvlText w:val="•"/>
      <w:lvlJc w:val="left"/>
      <w:pPr>
        <w:ind w:left="6616" w:hanging="360"/>
      </w:pPr>
      <w:rPr>
        <w:rFonts w:hint="default"/>
        <w:lang w:val="en-US" w:eastAsia="en-US" w:bidi="ar-SA"/>
      </w:rPr>
    </w:lvl>
    <w:lvl w:ilvl="8" w:tplc="551C7428">
      <w:numFmt w:val="bullet"/>
      <w:lvlText w:val="•"/>
      <w:lvlJc w:val="left"/>
      <w:pPr>
        <w:ind w:left="7444" w:hanging="360"/>
      </w:pPr>
      <w:rPr>
        <w:rFonts w:hint="default"/>
        <w:lang w:val="en-US" w:eastAsia="en-US" w:bidi="ar-SA"/>
      </w:rPr>
    </w:lvl>
  </w:abstractNum>
  <w:abstractNum w:abstractNumId="13" w15:restartNumberingAfterBreak="0">
    <w:nsid w:val="5BA80C95"/>
    <w:multiLevelType w:val="hybridMultilevel"/>
    <w:tmpl w:val="FC4ED8D6"/>
    <w:lvl w:ilvl="0" w:tplc="2AE88C6E">
      <w:numFmt w:val="bullet"/>
      <w:lvlText w:val=""/>
      <w:lvlJc w:val="left"/>
      <w:pPr>
        <w:ind w:left="720" w:hanging="360"/>
      </w:pPr>
      <w:rPr>
        <w:rFonts w:ascii="Symbol" w:eastAsia="Times New Roman"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6B09E7"/>
    <w:multiLevelType w:val="hybridMultilevel"/>
    <w:tmpl w:val="10DC064E"/>
    <w:lvl w:ilvl="0" w:tplc="37CE672C">
      <w:numFmt w:val="bullet"/>
      <w:lvlText w:val=""/>
      <w:lvlJc w:val="left"/>
      <w:pPr>
        <w:ind w:left="826" w:hanging="360"/>
      </w:pPr>
      <w:rPr>
        <w:rFonts w:ascii="Symbol" w:eastAsia="Symbol" w:hAnsi="Symbol" w:cs="Symbol" w:hint="default"/>
        <w:w w:val="100"/>
        <w:sz w:val="27"/>
        <w:szCs w:val="27"/>
        <w:lang w:val="en-US" w:eastAsia="en-US" w:bidi="ar-SA"/>
      </w:rPr>
    </w:lvl>
    <w:lvl w:ilvl="1" w:tplc="8B246848">
      <w:numFmt w:val="bullet"/>
      <w:lvlText w:val="•"/>
      <w:lvlJc w:val="left"/>
      <w:pPr>
        <w:ind w:left="1648" w:hanging="360"/>
      </w:pPr>
      <w:rPr>
        <w:rFonts w:hint="default"/>
        <w:lang w:val="en-US" w:eastAsia="en-US" w:bidi="ar-SA"/>
      </w:rPr>
    </w:lvl>
    <w:lvl w:ilvl="2" w:tplc="1CCE625C">
      <w:numFmt w:val="bullet"/>
      <w:lvlText w:val="•"/>
      <w:lvlJc w:val="left"/>
      <w:pPr>
        <w:ind w:left="2476" w:hanging="360"/>
      </w:pPr>
      <w:rPr>
        <w:rFonts w:hint="default"/>
        <w:lang w:val="en-US" w:eastAsia="en-US" w:bidi="ar-SA"/>
      </w:rPr>
    </w:lvl>
    <w:lvl w:ilvl="3" w:tplc="FA88F928">
      <w:numFmt w:val="bullet"/>
      <w:lvlText w:val="•"/>
      <w:lvlJc w:val="left"/>
      <w:pPr>
        <w:ind w:left="3304" w:hanging="360"/>
      </w:pPr>
      <w:rPr>
        <w:rFonts w:hint="default"/>
        <w:lang w:val="en-US" w:eastAsia="en-US" w:bidi="ar-SA"/>
      </w:rPr>
    </w:lvl>
    <w:lvl w:ilvl="4" w:tplc="22440F54">
      <w:numFmt w:val="bullet"/>
      <w:lvlText w:val="•"/>
      <w:lvlJc w:val="left"/>
      <w:pPr>
        <w:ind w:left="4132" w:hanging="360"/>
      </w:pPr>
      <w:rPr>
        <w:rFonts w:hint="default"/>
        <w:lang w:val="en-US" w:eastAsia="en-US" w:bidi="ar-SA"/>
      </w:rPr>
    </w:lvl>
    <w:lvl w:ilvl="5" w:tplc="53069F22">
      <w:numFmt w:val="bullet"/>
      <w:lvlText w:val="•"/>
      <w:lvlJc w:val="left"/>
      <w:pPr>
        <w:ind w:left="4960" w:hanging="360"/>
      </w:pPr>
      <w:rPr>
        <w:rFonts w:hint="default"/>
        <w:lang w:val="en-US" w:eastAsia="en-US" w:bidi="ar-SA"/>
      </w:rPr>
    </w:lvl>
    <w:lvl w:ilvl="6" w:tplc="4EC40E56">
      <w:numFmt w:val="bullet"/>
      <w:lvlText w:val="•"/>
      <w:lvlJc w:val="left"/>
      <w:pPr>
        <w:ind w:left="5788" w:hanging="360"/>
      </w:pPr>
      <w:rPr>
        <w:rFonts w:hint="default"/>
        <w:lang w:val="en-US" w:eastAsia="en-US" w:bidi="ar-SA"/>
      </w:rPr>
    </w:lvl>
    <w:lvl w:ilvl="7" w:tplc="5C7EBC32">
      <w:numFmt w:val="bullet"/>
      <w:lvlText w:val="•"/>
      <w:lvlJc w:val="left"/>
      <w:pPr>
        <w:ind w:left="6616" w:hanging="360"/>
      </w:pPr>
      <w:rPr>
        <w:rFonts w:hint="default"/>
        <w:lang w:val="en-US" w:eastAsia="en-US" w:bidi="ar-SA"/>
      </w:rPr>
    </w:lvl>
    <w:lvl w:ilvl="8" w:tplc="48AE9A3E">
      <w:numFmt w:val="bullet"/>
      <w:lvlText w:val="•"/>
      <w:lvlJc w:val="left"/>
      <w:pPr>
        <w:ind w:left="7444" w:hanging="360"/>
      </w:pPr>
      <w:rPr>
        <w:rFonts w:hint="default"/>
        <w:lang w:val="en-US" w:eastAsia="en-US" w:bidi="ar-SA"/>
      </w:rPr>
    </w:lvl>
  </w:abstractNum>
  <w:abstractNum w:abstractNumId="15" w15:restartNumberingAfterBreak="0">
    <w:nsid w:val="5E4B2255"/>
    <w:multiLevelType w:val="hybridMultilevel"/>
    <w:tmpl w:val="8A2C4B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60D7741D"/>
    <w:multiLevelType w:val="hybridMultilevel"/>
    <w:tmpl w:val="87182B0C"/>
    <w:lvl w:ilvl="0" w:tplc="F2C4D47E">
      <w:start w:val="3"/>
      <w:numFmt w:val="upperLetter"/>
      <w:lvlText w:val="%1."/>
      <w:lvlJc w:val="left"/>
      <w:pPr>
        <w:ind w:left="387" w:hanging="281"/>
      </w:pPr>
      <w:rPr>
        <w:rFonts w:ascii="Times New Roman" w:eastAsia="Times New Roman" w:hAnsi="Times New Roman" w:cs="Times New Roman" w:hint="default"/>
        <w:w w:val="100"/>
        <w:sz w:val="24"/>
        <w:szCs w:val="24"/>
        <w:lang w:val="en-US" w:eastAsia="en-US" w:bidi="ar-SA"/>
      </w:rPr>
    </w:lvl>
    <w:lvl w:ilvl="1" w:tplc="865E576C">
      <w:numFmt w:val="bullet"/>
      <w:lvlText w:val=""/>
      <w:lvlJc w:val="left"/>
      <w:pPr>
        <w:ind w:left="826" w:hanging="360"/>
      </w:pPr>
      <w:rPr>
        <w:rFonts w:ascii="Wingdings" w:eastAsia="Wingdings" w:hAnsi="Wingdings" w:cs="Wingdings" w:hint="default"/>
        <w:w w:val="100"/>
        <w:sz w:val="16"/>
        <w:szCs w:val="16"/>
        <w:lang w:val="en-US" w:eastAsia="en-US" w:bidi="ar-SA"/>
      </w:rPr>
    </w:lvl>
    <w:lvl w:ilvl="2" w:tplc="5E4AA52A">
      <w:numFmt w:val="bullet"/>
      <w:lvlText w:val="•"/>
      <w:lvlJc w:val="left"/>
      <w:pPr>
        <w:ind w:left="1740" w:hanging="360"/>
      </w:pPr>
      <w:rPr>
        <w:rFonts w:hint="default"/>
        <w:lang w:val="en-US" w:eastAsia="en-US" w:bidi="ar-SA"/>
      </w:rPr>
    </w:lvl>
    <w:lvl w:ilvl="3" w:tplc="CBAC3AFE">
      <w:numFmt w:val="bullet"/>
      <w:lvlText w:val="•"/>
      <w:lvlJc w:val="left"/>
      <w:pPr>
        <w:ind w:left="2660" w:hanging="360"/>
      </w:pPr>
      <w:rPr>
        <w:rFonts w:hint="default"/>
        <w:lang w:val="en-US" w:eastAsia="en-US" w:bidi="ar-SA"/>
      </w:rPr>
    </w:lvl>
    <w:lvl w:ilvl="4" w:tplc="7876DBA8">
      <w:numFmt w:val="bullet"/>
      <w:lvlText w:val="•"/>
      <w:lvlJc w:val="left"/>
      <w:pPr>
        <w:ind w:left="3580" w:hanging="360"/>
      </w:pPr>
      <w:rPr>
        <w:rFonts w:hint="default"/>
        <w:lang w:val="en-US" w:eastAsia="en-US" w:bidi="ar-SA"/>
      </w:rPr>
    </w:lvl>
    <w:lvl w:ilvl="5" w:tplc="7DC0B428">
      <w:numFmt w:val="bullet"/>
      <w:lvlText w:val="•"/>
      <w:lvlJc w:val="left"/>
      <w:pPr>
        <w:ind w:left="4500" w:hanging="360"/>
      </w:pPr>
      <w:rPr>
        <w:rFonts w:hint="default"/>
        <w:lang w:val="en-US" w:eastAsia="en-US" w:bidi="ar-SA"/>
      </w:rPr>
    </w:lvl>
    <w:lvl w:ilvl="6" w:tplc="FDA64D0A">
      <w:numFmt w:val="bullet"/>
      <w:lvlText w:val="•"/>
      <w:lvlJc w:val="left"/>
      <w:pPr>
        <w:ind w:left="5420" w:hanging="360"/>
      </w:pPr>
      <w:rPr>
        <w:rFonts w:hint="default"/>
        <w:lang w:val="en-US" w:eastAsia="en-US" w:bidi="ar-SA"/>
      </w:rPr>
    </w:lvl>
    <w:lvl w:ilvl="7" w:tplc="DE72571C">
      <w:numFmt w:val="bullet"/>
      <w:lvlText w:val="•"/>
      <w:lvlJc w:val="left"/>
      <w:pPr>
        <w:ind w:left="6340" w:hanging="360"/>
      </w:pPr>
      <w:rPr>
        <w:rFonts w:hint="default"/>
        <w:lang w:val="en-US" w:eastAsia="en-US" w:bidi="ar-SA"/>
      </w:rPr>
    </w:lvl>
    <w:lvl w:ilvl="8" w:tplc="5D562508">
      <w:numFmt w:val="bullet"/>
      <w:lvlText w:val="•"/>
      <w:lvlJc w:val="left"/>
      <w:pPr>
        <w:ind w:left="7260" w:hanging="360"/>
      </w:pPr>
      <w:rPr>
        <w:rFonts w:hint="default"/>
        <w:lang w:val="en-US" w:eastAsia="en-US" w:bidi="ar-SA"/>
      </w:rPr>
    </w:lvl>
  </w:abstractNum>
  <w:abstractNum w:abstractNumId="17" w15:restartNumberingAfterBreak="0">
    <w:nsid w:val="686A67AA"/>
    <w:multiLevelType w:val="hybridMultilevel"/>
    <w:tmpl w:val="5F3CEA6E"/>
    <w:lvl w:ilvl="0" w:tplc="008A259E">
      <w:numFmt w:val="bullet"/>
      <w:lvlText w:val=""/>
      <w:lvlJc w:val="left"/>
      <w:pPr>
        <w:ind w:left="826" w:hanging="360"/>
      </w:pPr>
      <w:rPr>
        <w:rFonts w:ascii="Symbol" w:eastAsia="Symbol" w:hAnsi="Symbol" w:cs="Symbol" w:hint="default"/>
        <w:w w:val="100"/>
        <w:sz w:val="27"/>
        <w:szCs w:val="27"/>
        <w:lang w:val="en-US" w:eastAsia="en-US" w:bidi="ar-SA"/>
      </w:rPr>
    </w:lvl>
    <w:lvl w:ilvl="1" w:tplc="AABC7656">
      <w:numFmt w:val="bullet"/>
      <w:lvlText w:val="•"/>
      <w:lvlJc w:val="left"/>
      <w:pPr>
        <w:ind w:left="1648" w:hanging="360"/>
      </w:pPr>
      <w:rPr>
        <w:rFonts w:hint="default"/>
        <w:lang w:val="en-US" w:eastAsia="en-US" w:bidi="ar-SA"/>
      </w:rPr>
    </w:lvl>
    <w:lvl w:ilvl="2" w:tplc="50AC3E20">
      <w:numFmt w:val="bullet"/>
      <w:lvlText w:val="•"/>
      <w:lvlJc w:val="left"/>
      <w:pPr>
        <w:ind w:left="2476" w:hanging="360"/>
      </w:pPr>
      <w:rPr>
        <w:rFonts w:hint="default"/>
        <w:lang w:val="en-US" w:eastAsia="en-US" w:bidi="ar-SA"/>
      </w:rPr>
    </w:lvl>
    <w:lvl w:ilvl="3" w:tplc="D1FA0F64">
      <w:numFmt w:val="bullet"/>
      <w:lvlText w:val="•"/>
      <w:lvlJc w:val="left"/>
      <w:pPr>
        <w:ind w:left="3304" w:hanging="360"/>
      </w:pPr>
      <w:rPr>
        <w:rFonts w:hint="default"/>
        <w:lang w:val="en-US" w:eastAsia="en-US" w:bidi="ar-SA"/>
      </w:rPr>
    </w:lvl>
    <w:lvl w:ilvl="4" w:tplc="C11CC29C">
      <w:numFmt w:val="bullet"/>
      <w:lvlText w:val="•"/>
      <w:lvlJc w:val="left"/>
      <w:pPr>
        <w:ind w:left="4132" w:hanging="360"/>
      </w:pPr>
      <w:rPr>
        <w:rFonts w:hint="default"/>
        <w:lang w:val="en-US" w:eastAsia="en-US" w:bidi="ar-SA"/>
      </w:rPr>
    </w:lvl>
    <w:lvl w:ilvl="5" w:tplc="5FEAFD5E">
      <w:numFmt w:val="bullet"/>
      <w:lvlText w:val="•"/>
      <w:lvlJc w:val="left"/>
      <w:pPr>
        <w:ind w:left="4960" w:hanging="360"/>
      </w:pPr>
      <w:rPr>
        <w:rFonts w:hint="default"/>
        <w:lang w:val="en-US" w:eastAsia="en-US" w:bidi="ar-SA"/>
      </w:rPr>
    </w:lvl>
    <w:lvl w:ilvl="6" w:tplc="C540D0E6">
      <w:numFmt w:val="bullet"/>
      <w:lvlText w:val="•"/>
      <w:lvlJc w:val="left"/>
      <w:pPr>
        <w:ind w:left="5788" w:hanging="360"/>
      </w:pPr>
      <w:rPr>
        <w:rFonts w:hint="default"/>
        <w:lang w:val="en-US" w:eastAsia="en-US" w:bidi="ar-SA"/>
      </w:rPr>
    </w:lvl>
    <w:lvl w:ilvl="7" w:tplc="89A643BC">
      <w:numFmt w:val="bullet"/>
      <w:lvlText w:val="•"/>
      <w:lvlJc w:val="left"/>
      <w:pPr>
        <w:ind w:left="6616" w:hanging="360"/>
      </w:pPr>
      <w:rPr>
        <w:rFonts w:hint="default"/>
        <w:lang w:val="en-US" w:eastAsia="en-US" w:bidi="ar-SA"/>
      </w:rPr>
    </w:lvl>
    <w:lvl w:ilvl="8" w:tplc="106EA59E">
      <w:numFmt w:val="bullet"/>
      <w:lvlText w:val="•"/>
      <w:lvlJc w:val="left"/>
      <w:pPr>
        <w:ind w:left="7444" w:hanging="360"/>
      </w:pPr>
      <w:rPr>
        <w:rFonts w:hint="default"/>
        <w:lang w:val="en-US" w:eastAsia="en-US" w:bidi="ar-SA"/>
      </w:rPr>
    </w:lvl>
  </w:abstractNum>
  <w:abstractNum w:abstractNumId="18" w15:restartNumberingAfterBreak="0">
    <w:nsid w:val="6FB37B7A"/>
    <w:multiLevelType w:val="hybridMultilevel"/>
    <w:tmpl w:val="68B8DC9C"/>
    <w:lvl w:ilvl="0" w:tplc="D0725FEA">
      <w:start w:val="1"/>
      <w:numFmt w:val="decimal"/>
      <w:lvlText w:val="%1."/>
      <w:lvlJc w:val="left"/>
      <w:pPr>
        <w:ind w:left="644" w:hanging="360"/>
      </w:pPr>
      <w:rPr>
        <w:rFonts w:hint="default"/>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570237651">
    <w:abstractNumId w:val="6"/>
  </w:num>
  <w:num w:numId="2" w16cid:durableId="595019189">
    <w:abstractNumId w:val="18"/>
  </w:num>
  <w:num w:numId="3" w16cid:durableId="1812940732">
    <w:abstractNumId w:val="15"/>
  </w:num>
  <w:num w:numId="4" w16cid:durableId="1547788759">
    <w:abstractNumId w:val="1"/>
  </w:num>
  <w:num w:numId="5" w16cid:durableId="1584604554">
    <w:abstractNumId w:val="7"/>
  </w:num>
  <w:num w:numId="6" w16cid:durableId="1111129564">
    <w:abstractNumId w:val="9"/>
  </w:num>
  <w:num w:numId="7" w16cid:durableId="1723598057">
    <w:abstractNumId w:val="11"/>
  </w:num>
  <w:num w:numId="8" w16cid:durableId="1200822773">
    <w:abstractNumId w:val="0"/>
  </w:num>
  <w:num w:numId="9" w16cid:durableId="2086875933">
    <w:abstractNumId w:val="10"/>
  </w:num>
  <w:num w:numId="10" w16cid:durableId="1569531213">
    <w:abstractNumId w:val="4"/>
  </w:num>
  <w:num w:numId="11" w16cid:durableId="1264923837">
    <w:abstractNumId w:val="13"/>
  </w:num>
  <w:num w:numId="12" w16cid:durableId="1659654258">
    <w:abstractNumId w:val="12"/>
  </w:num>
  <w:num w:numId="13" w16cid:durableId="1800299097">
    <w:abstractNumId w:val="2"/>
  </w:num>
  <w:num w:numId="14" w16cid:durableId="1760446376">
    <w:abstractNumId w:val="16"/>
  </w:num>
  <w:num w:numId="15" w16cid:durableId="824978945">
    <w:abstractNumId w:val="5"/>
  </w:num>
  <w:num w:numId="16" w16cid:durableId="1894581349">
    <w:abstractNumId w:val="14"/>
  </w:num>
  <w:num w:numId="17" w16cid:durableId="1412389531">
    <w:abstractNumId w:val="17"/>
  </w:num>
  <w:num w:numId="18" w16cid:durableId="1956018438">
    <w:abstractNumId w:val="8"/>
  </w:num>
  <w:num w:numId="19" w16cid:durableId="625818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2NDaxNLQ0tDAxtTRS0lEKTi0uzszPAykwrQUATPVmbiwAAAA="/>
  </w:docVars>
  <w:rsids>
    <w:rsidRoot w:val="009A30AB"/>
    <w:rsid w:val="00027E61"/>
    <w:rsid w:val="00034362"/>
    <w:rsid w:val="00110E75"/>
    <w:rsid w:val="00195F56"/>
    <w:rsid w:val="001A004F"/>
    <w:rsid w:val="002033BB"/>
    <w:rsid w:val="00282559"/>
    <w:rsid w:val="002D2B03"/>
    <w:rsid w:val="002E4661"/>
    <w:rsid w:val="00356D63"/>
    <w:rsid w:val="003A057B"/>
    <w:rsid w:val="003F7CA8"/>
    <w:rsid w:val="004161B5"/>
    <w:rsid w:val="004A73DC"/>
    <w:rsid w:val="004F633D"/>
    <w:rsid w:val="00503A38"/>
    <w:rsid w:val="005130E6"/>
    <w:rsid w:val="005151CA"/>
    <w:rsid w:val="00534BE2"/>
    <w:rsid w:val="00551C61"/>
    <w:rsid w:val="00554F56"/>
    <w:rsid w:val="00592848"/>
    <w:rsid w:val="00593D8F"/>
    <w:rsid w:val="005E5A74"/>
    <w:rsid w:val="00634B60"/>
    <w:rsid w:val="00676D4F"/>
    <w:rsid w:val="0068347C"/>
    <w:rsid w:val="006905CF"/>
    <w:rsid w:val="006C2FCD"/>
    <w:rsid w:val="006C4544"/>
    <w:rsid w:val="0074334E"/>
    <w:rsid w:val="0075150D"/>
    <w:rsid w:val="00751AC6"/>
    <w:rsid w:val="00764725"/>
    <w:rsid w:val="00783A7D"/>
    <w:rsid w:val="007A2C4B"/>
    <w:rsid w:val="00845A8A"/>
    <w:rsid w:val="00856F30"/>
    <w:rsid w:val="008D24B8"/>
    <w:rsid w:val="00952818"/>
    <w:rsid w:val="009A30AB"/>
    <w:rsid w:val="00A3247B"/>
    <w:rsid w:val="00A419A1"/>
    <w:rsid w:val="00A65327"/>
    <w:rsid w:val="00AE6B73"/>
    <w:rsid w:val="00B57D69"/>
    <w:rsid w:val="00B60C55"/>
    <w:rsid w:val="00B8765E"/>
    <w:rsid w:val="00BC246B"/>
    <w:rsid w:val="00BD5011"/>
    <w:rsid w:val="00BF5355"/>
    <w:rsid w:val="00C07883"/>
    <w:rsid w:val="00C570A5"/>
    <w:rsid w:val="00CF5736"/>
    <w:rsid w:val="00D12BED"/>
    <w:rsid w:val="00D57D8F"/>
    <w:rsid w:val="00DF526E"/>
    <w:rsid w:val="00E1031C"/>
    <w:rsid w:val="00E105F4"/>
    <w:rsid w:val="00E1128E"/>
    <w:rsid w:val="00E40E88"/>
    <w:rsid w:val="00EB3047"/>
    <w:rsid w:val="00EC429E"/>
    <w:rsid w:val="00ED1684"/>
    <w:rsid w:val="00FA2568"/>
    <w:rsid w:val="00FC15B2"/>
    <w:rsid w:val="00FD0708"/>
    <w:rsid w:val="00FD1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F4E75"/>
  <w15:docId w15:val="{6A3B9758-DCD8-4773-9916-FB5906E6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0AB"/>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0AB"/>
    <w:pPr>
      <w:ind w:left="720"/>
      <w:contextualSpacing/>
    </w:pPr>
  </w:style>
  <w:style w:type="paragraph" w:styleId="NoSpacing">
    <w:name w:val="No Spacing"/>
    <w:uiPriority w:val="1"/>
    <w:qFormat/>
    <w:rsid w:val="009A30AB"/>
    <w:pPr>
      <w:spacing w:after="0" w:line="240" w:lineRule="auto"/>
    </w:pPr>
    <w:rPr>
      <w:rFonts w:ascii="Calibri" w:eastAsia="Calibri" w:hAnsi="Calibri" w:cs="Times New Roman"/>
    </w:rPr>
  </w:style>
  <w:style w:type="character" w:styleId="Hyperlink">
    <w:name w:val="Hyperlink"/>
    <w:unhideWhenUsed/>
    <w:rsid w:val="009A30AB"/>
    <w:rPr>
      <w:color w:val="0000FF"/>
      <w:u w:val="single"/>
    </w:rPr>
  </w:style>
  <w:style w:type="paragraph" w:styleId="BodyText">
    <w:name w:val="Body Text"/>
    <w:basedOn w:val="Normal"/>
    <w:link w:val="BodyTextChar"/>
    <w:uiPriority w:val="99"/>
    <w:unhideWhenUsed/>
    <w:rsid w:val="009A30AB"/>
    <w:pPr>
      <w:suppressAutoHyphens/>
      <w:spacing w:after="120"/>
    </w:pPr>
    <w:rPr>
      <w:sz w:val="24"/>
      <w:lang w:val="en-GB" w:eastAsia="ar-SA"/>
    </w:rPr>
  </w:style>
  <w:style w:type="character" w:customStyle="1" w:styleId="BodyTextChar">
    <w:name w:val="Body Text Char"/>
    <w:basedOn w:val="DefaultParagraphFont"/>
    <w:link w:val="BodyText"/>
    <w:uiPriority w:val="99"/>
    <w:rsid w:val="009A30AB"/>
    <w:rPr>
      <w:rFonts w:ascii="Times New Roman" w:eastAsia="Times New Roman" w:hAnsi="Times New Roman" w:cs="Times New Roman"/>
      <w:sz w:val="24"/>
      <w:szCs w:val="24"/>
      <w:lang w:val="en-GB" w:eastAsia="ar-SA"/>
    </w:rPr>
  </w:style>
  <w:style w:type="paragraph" w:styleId="ListBullet2">
    <w:name w:val="List Bullet 2"/>
    <w:basedOn w:val="Normal"/>
    <w:uiPriority w:val="99"/>
    <w:rsid w:val="009A30AB"/>
    <w:pPr>
      <w:numPr>
        <w:numId w:val="8"/>
      </w:numPr>
      <w:suppressAutoHyphens/>
    </w:pPr>
    <w:rPr>
      <w:sz w:val="24"/>
      <w:lang w:val="en-GB" w:eastAsia="ar-SA"/>
    </w:rPr>
  </w:style>
  <w:style w:type="paragraph" w:styleId="BalloonText">
    <w:name w:val="Balloon Text"/>
    <w:basedOn w:val="Normal"/>
    <w:link w:val="BalloonTextChar"/>
    <w:uiPriority w:val="99"/>
    <w:semiHidden/>
    <w:unhideWhenUsed/>
    <w:rsid w:val="00845A8A"/>
    <w:rPr>
      <w:rFonts w:ascii="Tahoma" w:hAnsi="Tahoma" w:cs="Tahoma"/>
      <w:sz w:val="16"/>
      <w:szCs w:val="16"/>
    </w:rPr>
  </w:style>
  <w:style w:type="character" w:customStyle="1" w:styleId="BalloonTextChar">
    <w:name w:val="Balloon Text Char"/>
    <w:basedOn w:val="DefaultParagraphFont"/>
    <w:link w:val="BalloonText"/>
    <w:uiPriority w:val="99"/>
    <w:semiHidden/>
    <w:rsid w:val="00845A8A"/>
    <w:rPr>
      <w:rFonts w:ascii="Tahoma" w:eastAsia="Times New Roman" w:hAnsi="Tahoma" w:cs="Tahoma"/>
      <w:sz w:val="16"/>
      <w:szCs w:val="16"/>
    </w:rPr>
  </w:style>
  <w:style w:type="paragraph" w:styleId="Header">
    <w:name w:val="header"/>
    <w:basedOn w:val="Normal"/>
    <w:link w:val="HeaderChar"/>
    <w:uiPriority w:val="99"/>
    <w:unhideWhenUsed/>
    <w:rsid w:val="00FC15B2"/>
    <w:pPr>
      <w:tabs>
        <w:tab w:val="center" w:pos="4513"/>
        <w:tab w:val="right" w:pos="9026"/>
      </w:tabs>
    </w:pPr>
  </w:style>
  <w:style w:type="character" w:customStyle="1" w:styleId="HeaderChar">
    <w:name w:val="Header Char"/>
    <w:basedOn w:val="DefaultParagraphFont"/>
    <w:link w:val="Header"/>
    <w:uiPriority w:val="99"/>
    <w:rsid w:val="00FC15B2"/>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FC15B2"/>
    <w:pPr>
      <w:tabs>
        <w:tab w:val="center" w:pos="4513"/>
        <w:tab w:val="right" w:pos="9026"/>
      </w:tabs>
    </w:pPr>
  </w:style>
  <w:style w:type="character" w:customStyle="1" w:styleId="FooterChar">
    <w:name w:val="Footer Char"/>
    <w:basedOn w:val="DefaultParagraphFont"/>
    <w:link w:val="Footer"/>
    <w:uiPriority w:val="99"/>
    <w:rsid w:val="00FC15B2"/>
    <w:rPr>
      <w:rFonts w:ascii="Times New Roman" w:eastAsia="Times New Roman" w:hAnsi="Times New Roman" w:cs="Times New Roman"/>
      <w:sz w:val="20"/>
      <w:szCs w:val="24"/>
    </w:rPr>
  </w:style>
  <w:style w:type="paragraph" w:customStyle="1" w:styleId="TableParagraph">
    <w:name w:val="Table Paragraph"/>
    <w:basedOn w:val="Normal"/>
    <w:uiPriority w:val="1"/>
    <w:qFormat/>
    <w:rsid w:val="00534BE2"/>
    <w:pPr>
      <w:widowControl w:val="0"/>
      <w:autoSpaceDE w:val="0"/>
      <w:autoSpaceDN w:val="0"/>
      <w:ind w:left="826"/>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y@scnlliberi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cnlliberia.org" TargetMode="External"/><Relationship Id="rId2" Type="http://schemas.openxmlformats.org/officeDocument/2006/relationships/hyperlink" Target="mailto:scnlliberia@yahoo.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F8004-9FA9-43BC-8625-6BE7A7E52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Society for the Conservation of Nature of Liberia SCNL</dc:creator>
  <cp:lastModifiedBy>J. Marcus Flomo</cp:lastModifiedBy>
  <cp:revision>3</cp:revision>
  <cp:lastPrinted>2022-03-10T17:32:00Z</cp:lastPrinted>
  <dcterms:created xsi:type="dcterms:W3CDTF">2024-06-21T17:45:00Z</dcterms:created>
  <dcterms:modified xsi:type="dcterms:W3CDTF">2024-06-21T18:47:00Z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8fde2dd6189fbfaa5d5113f9a95016763dd0895e6084674c413ec5aed7696c35</vt:lpwstr>
  </property>
</Properties>
</file>